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1C" w:rsidRDefault="002D781C" w:rsidP="002D7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D781C" w:rsidRDefault="002D781C" w:rsidP="002D7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2D781C" w:rsidRDefault="002D781C" w:rsidP="002D7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2D781C" w:rsidRDefault="002D781C" w:rsidP="002D781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2D781C" w:rsidRDefault="002D781C" w:rsidP="002D781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2D781C" w:rsidRDefault="002D781C" w:rsidP="002D781C">
      <w:pPr>
        <w:pStyle w:val="Standard"/>
        <w:jc w:val="center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2D781C" w:rsidRPr="00AC2B22" w:rsidRDefault="002D781C" w:rsidP="002D78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AC2B22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AC2B22">
        <w:rPr>
          <w:rFonts w:ascii="Times New Roman" w:hAnsi="Times New Roman" w:cs="Times New Roman"/>
          <w:sz w:val="28"/>
          <w:szCs w:val="28"/>
        </w:rPr>
        <w:t>.0</w:t>
      </w:r>
      <w:r w:rsidRPr="00AC2B2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C2B22">
        <w:rPr>
          <w:rFonts w:ascii="Times New Roman" w:hAnsi="Times New Roman" w:cs="Times New Roman"/>
          <w:sz w:val="28"/>
          <w:szCs w:val="28"/>
        </w:rPr>
        <w:t xml:space="preserve">.2017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B22">
        <w:rPr>
          <w:rFonts w:ascii="Times New Roman" w:hAnsi="Times New Roman" w:cs="Times New Roman"/>
          <w:sz w:val="28"/>
          <w:szCs w:val="28"/>
        </w:rPr>
        <w:t xml:space="preserve">№ </w:t>
      </w:r>
      <w:r w:rsidRPr="00AC2B22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2D781C" w:rsidRDefault="002D781C" w:rsidP="002D781C">
      <w:pPr>
        <w:pStyle w:val="a3"/>
        <w:rPr>
          <w:rFonts w:ascii="Times New Roman" w:hAnsi="Times New Roman" w:cs="Times New Roman"/>
        </w:rPr>
      </w:pPr>
    </w:p>
    <w:p w:rsidR="002D781C" w:rsidRDefault="002D781C" w:rsidP="002D781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Итоговом документе публичных                                                                      слушаний, проведенных 17 мая 2017 г.</w:t>
      </w:r>
    </w:p>
    <w:p w:rsidR="002D781C" w:rsidRDefault="002D781C" w:rsidP="002D781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годовому отчету администрации</w:t>
      </w:r>
    </w:p>
    <w:p w:rsidR="002D781C" w:rsidRDefault="002D781C" w:rsidP="002D781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 исполнении бюджета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сельского поселения за 2016 г.»</w:t>
      </w:r>
    </w:p>
    <w:p w:rsidR="002D781C" w:rsidRDefault="002D781C" w:rsidP="002D781C">
      <w:pPr>
        <w:pStyle w:val="Standard"/>
        <w:rPr>
          <w:sz w:val="28"/>
          <w:szCs w:val="28"/>
          <w:lang w:val="ru-RU"/>
        </w:rPr>
      </w:pPr>
    </w:p>
    <w:p w:rsidR="002D781C" w:rsidRDefault="002D781C" w:rsidP="002D781C">
      <w:pPr>
        <w:rPr>
          <w:sz w:val="28"/>
          <w:szCs w:val="28"/>
        </w:rPr>
      </w:pPr>
      <w:r>
        <w:t xml:space="preserve">          </w:t>
      </w:r>
      <w:proofErr w:type="gramStart"/>
      <w:r>
        <w:rPr>
          <w:sz w:val="28"/>
          <w:szCs w:val="28"/>
        </w:rPr>
        <w:t xml:space="preserve">Рассмотрев и обсудив  Итоговый документ с мотивированным обоснованием принятых решений, предложенный Оргкомитетом по проведению публичных слушаний 17 мая 2017 г.,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РФ»,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5134C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утвержденным решением Совета депутатов №25 от 23.10.2013 г., Положением о публичных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утвержденным постановлением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№16 от 12.07.2006 г.,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D781C" w:rsidRDefault="002D781C" w:rsidP="002D78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D781C" w:rsidRDefault="002D781C" w:rsidP="002D7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РЕШИЛ:</w:t>
      </w:r>
    </w:p>
    <w:p w:rsidR="002D781C" w:rsidRPr="00DC0160" w:rsidRDefault="002D781C" w:rsidP="002D781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0160">
        <w:rPr>
          <w:sz w:val="28"/>
          <w:szCs w:val="28"/>
        </w:rPr>
        <w:t>Утвердить Итоговый документ, предложенный Оргкомитетом по проведению публичных слушаний 17 мая 2017 г.</w:t>
      </w:r>
    </w:p>
    <w:p w:rsidR="002D781C" w:rsidRDefault="002D781C" w:rsidP="002D781C">
      <w:pPr>
        <w:rPr>
          <w:sz w:val="28"/>
          <w:szCs w:val="28"/>
        </w:rPr>
      </w:pPr>
      <w:r>
        <w:rPr>
          <w:sz w:val="28"/>
          <w:szCs w:val="28"/>
        </w:rPr>
        <w:t>2. Опубликовать утвержденный Итоговый документ публичных слушаний, проведенных 17 мая 2017 г. в информационно-аналитической газете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Вести».</w:t>
      </w:r>
    </w:p>
    <w:p w:rsidR="002D781C" w:rsidRDefault="002D781C" w:rsidP="002D781C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подписания и подлежит опубликованию в информационно-аналитической газете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Вести».</w:t>
      </w:r>
    </w:p>
    <w:p w:rsidR="002D781C" w:rsidRDefault="002D781C" w:rsidP="002D781C">
      <w:pPr>
        <w:rPr>
          <w:sz w:val="28"/>
          <w:szCs w:val="28"/>
        </w:rPr>
      </w:pPr>
      <w:r>
        <w:rPr>
          <w:sz w:val="28"/>
          <w:szCs w:val="28"/>
        </w:rPr>
        <w:t xml:space="preserve">4. За исполнением данного решения возложить контроль на постоянную комиссию по бюджету, налогам и предпринимательству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D781C" w:rsidRDefault="002D781C" w:rsidP="002D781C">
      <w:pPr>
        <w:rPr>
          <w:sz w:val="28"/>
          <w:szCs w:val="28"/>
        </w:rPr>
      </w:pPr>
    </w:p>
    <w:p w:rsidR="002D781C" w:rsidRDefault="002D781C" w:rsidP="002D781C">
      <w:pPr>
        <w:rPr>
          <w:sz w:val="28"/>
          <w:szCs w:val="28"/>
        </w:rPr>
      </w:pPr>
    </w:p>
    <w:p w:rsidR="002D781C" w:rsidRDefault="002D781C" w:rsidP="002D781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Ю.А. Хусаинова </w:t>
      </w:r>
    </w:p>
    <w:p w:rsidR="002D781C" w:rsidRDefault="002D781C" w:rsidP="002D781C">
      <w:pPr>
        <w:rPr>
          <w:sz w:val="28"/>
          <w:szCs w:val="28"/>
        </w:rPr>
      </w:pPr>
    </w:p>
    <w:p w:rsidR="008C4C89" w:rsidRDefault="008C4C89" w:rsidP="008C4C89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>ИТОГОВЫЙ ДОКУМЕНТ</w:t>
      </w:r>
    </w:p>
    <w:p w:rsidR="008C4C89" w:rsidRDefault="008C4C89" w:rsidP="008C4C89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публичных слушаний по годовому отчету администрации «Об исполнении бюджета </w:t>
      </w:r>
      <w:proofErr w:type="spellStart"/>
      <w:r>
        <w:rPr>
          <w:color w:val="000000"/>
          <w:spacing w:val="6"/>
          <w:sz w:val="28"/>
          <w:szCs w:val="28"/>
        </w:rPr>
        <w:t>Кунашакского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  за  2016г.» </w:t>
      </w:r>
    </w:p>
    <w:p w:rsidR="008C4C89" w:rsidRDefault="008C4C89" w:rsidP="008C4C89">
      <w:pPr>
        <w:jc w:val="center"/>
        <w:rPr>
          <w:rFonts w:asciiTheme="minorHAnsi" w:hAnsiTheme="minorHAnsi" w:cstheme="minorBidi"/>
          <w:color w:val="000000"/>
          <w:spacing w:val="6"/>
          <w:sz w:val="28"/>
          <w:szCs w:val="28"/>
        </w:rPr>
      </w:pPr>
    </w:p>
    <w:p w:rsidR="008C4C89" w:rsidRDefault="008C4C89" w:rsidP="008C4C89">
      <w:pPr>
        <w:spacing w:line="360" w:lineRule="auto"/>
        <w:rPr>
          <w:b/>
          <w:color w:val="00000A"/>
          <w:u w:val="single"/>
          <w:lang w:val="de-DE"/>
        </w:rPr>
      </w:pPr>
      <w:r>
        <w:rPr>
          <w:b/>
          <w:u w:val="single"/>
        </w:rPr>
        <w:t>Дата публичных слушаний: 17.05.2017</w:t>
      </w:r>
    </w:p>
    <w:p w:rsidR="008C4C89" w:rsidRDefault="008C4C89" w:rsidP="008C4C89">
      <w:pPr>
        <w:spacing w:line="360" w:lineRule="auto"/>
        <w:rPr>
          <w:b/>
          <w:sz w:val="22"/>
          <w:szCs w:val="22"/>
        </w:rPr>
      </w:pPr>
      <w:r>
        <w:rPr>
          <w:b/>
        </w:rPr>
        <w:t>Место проведения собрания: Челябинская обл., с. Кунашак, ул. Ленина, д.92.</w:t>
      </w:r>
    </w:p>
    <w:p w:rsidR="008C4C89" w:rsidRDefault="008C4C89" w:rsidP="008C4C89">
      <w:pPr>
        <w:spacing w:line="360" w:lineRule="auto"/>
        <w:rPr>
          <w:b/>
        </w:rPr>
      </w:pPr>
      <w:r>
        <w:rPr>
          <w:b/>
        </w:rPr>
        <w:t>Время начала собрания: 10:00</w:t>
      </w:r>
    </w:p>
    <w:p w:rsidR="008C4C89" w:rsidRDefault="008C4C89" w:rsidP="008C4C89">
      <w:pPr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Участники  публичных  слушаний при голосовании- 14  человек.</w:t>
      </w:r>
    </w:p>
    <w:p w:rsidR="008C4C89" w:rsidRDefault="008C4C89" w:rsidP="008C4C89">
      <w:pPr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Количество присутствующих-15 человек.</w:t>
      </w:r>
    </w:p>
    <w:p w:rsidR="008C4C89" w:rsidRDefault="008C4C89" w:rsidP="008C4C89">
      <w:pPr>
        <w:jc w:val="both"/>
        <w:rPr>
          <w:b/>
          <w:color w:val="000000"/>
          <w:spacing w:val="6"/>
        </w:rPr>
      </w:pPr>
    </w:p>
    <w:p w:rsidR="008C4C89" w:rsidRDefault="008C4C89" w:rsidP="008C4C89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Оргкомитет  по  проведению  публичных  слушаний  в  составе:</w:t>
      </w:r>
    </w:p>
    <w:p w:rsidR="008C4C89" w:rsidRDefault="008C4C89" w:rsidP="008C4C89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Хусаинова  Ю.А.,  председатель  Совета  депутатов 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поселения,  председатель  оргкомитета;</w:t>
      </w:r>
    </w:p>
    <w:p w:rsidR="008C4C89" w:rsidRDefault="008C4C89" w:rsidP="008C4C89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</w:t>
      </w:r>
      <w:proofErr w:type="spellStart"/>
      <w:r>
        <w:rPr>
          <w:color w:val="000000"/>
          <w:spacing w:val="6"/>
        </w:rPr>
        <w:t>Халиков</w:t>
      </w:r>
      <w:proofErr w:type="spellEnd"/>
      <w:r>
        <w:rPr>
          <w:color w:val="000000"/>
          <w:spacing w:val="6"/>
        </w:rPr>
        <w:t xml:space="preserve">  Р.М.,  зам. председателя  Совета  депутатов 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поселения, член  оргкомитета;          </w:t>
      </w:r>
    </w:p>
    <w:p w:rsidR="008C4C89" w:rsidRDefault="008C4C89" w:rsidP="008C4C89">
      <w:pPr>
        <w:jc w:val="both"/>
        <w:rPr>
          <w:color w:val="000000"/>
          <w:spacing w:val="6"/>
        </w:rPr>
      </w:pPr>
      <w:proofErr w:type="spellStart"/>
      <w:r>
        <w:rPr>
          <w:color w:val="000000"/>
          <w:spacing w:val="6"/>
        </w:rPr>
        <w:t>Фахрутдинова</w:t>
      </w:r>
      <w:proofErr w:type="spellEnd"/>
      <w:r>
        <w:rPr>
          <w:color w:val="000000"/>
          <w:spacing w:val="6"/>
        </w:rPr>
        <w:t xml:space="preserve"> З.Ф.,  член постоянной комиссии по бюджету, налогу и предпринимательству Совета  депутатов 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поселения,  секретарь  оргкомитета;</w:t>
      </w:r>
    </w:p>
    <w:p w:rsidR="008C4C89" w:rsidRDefault="008C4C89" w:rsidP="008C4C89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Шакирова О.Р..,  заместитель Главы администрации 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поселения,  член  оргкомитета;</w:t>
      </w:r>
    </w:p>
    <w:p w:rsidR="008C4C89" w:rsidRDefault="008C4C89" w:rsidP="008C4C89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Хасанова  Л.Н.,  ведущий  специалист  администрации 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  по  работе  с  депутатами,  член  оргкомитета.</w:t>
      </w:r>
    </w:p>
    <w:p w:rsidR="008C4C89" w:rsidRDefault="008C4C89" w:rsidP="008C4C89">
      <w:pPr>
        <w:jc w:val="both"/>
        <w:rPr>
          <w:color w:val="000000"/>
          <w:spacing w:val="6"/>
        </w:rPr>
      </w:pPr>
    </w:p>
    <w:p w:rsidR="008C4C89" w:rsidRDefault="008C4C89" w:rsidP="008C4C89">
      <w:pPr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</w:t>
      </w:r>
      <w:r>
        <w:rPr>
          <w:b/>
          <w:bCs/>
          <w:color w:val="000000"/>
          <w:spacing w:val="6"/>
          <w:sz w:val="28"/>
          <w:szCs w:val="28"/>
        </w:rPr>
        <w:t xml:space="preserve">Основная цель публичных слушаний -  обсудить  итоги  исполнения бюджета </w:t>
      </w:r>
      <w:proofErr w:type="spellStart"/>
      <w:r>
        <w:rPr>
          <w:b/>
          <w:bCs/>
          <w:color w:val="000000"/>
          <w:spacing w:val="6"/>
          <w:sz w:val="28"/>
          <w:szCs w:val="28"/>
        </w:rPr>
        <w:t>Кунашакского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сельского поселения за 2016 г. </w:t>
      </w:r>
    </w:p>
    <w:p w:rsidR="008C4C89" w:rsidRDefault="008C4C89" w:rsidP="008C4C89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      </w:t>
      </w:r>
      <w:proofErr w:type="gramStart"/>
      <w:r>
        <w:rPr>
          <w:color w:val="000000"/>
          <w:spacing w:val="6"/>
        </w:rPr>
        <w:t>Согласно повестки</w:t>
      </w:r>
      <w:proofErr w:type="gramEnd"/>
      <w:r>
        <w:rPr>
          <w:color w:val="000000"/>
          <w:spacing w:val="6"/>
        </w:rPr>
        <w:t xml:space="preserve"> дня  публичных слушаний  выступили: </w:t>
      </w:r>
    </w:p>
    <w:p w:rsidR="008C4C89" w:rsidRDefault="008C4C89" w:rsidP="008C4C89">
      <w:pPr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</w:rPr>
        <w:t xml:space="preserve">- заместитель Главы администрации по финансовым вопросам  Шакирова О.Р., </w:t>
      </w:r>
    </w:p>
    <w:p w:rsidR="008C4C89" w:rsidRDefault="008C4C89" w:rsidP="008C4C89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- председатель контрольно-ревизионной комиссии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муниципального района  Каримова Г.Ш.;</w:t>
      </w:r>
    </w:p>
    <w:p w:rsidR="008C4C89" w:rsidRDefault="008C4C89" w:rsidP="008C4C89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-  председатель постоянной комиссии по бюджету, налогам и предпринимательству Совета  депутатов  </w:t>
      </w:r>
      <w:proofErr w:type="spellStart"/>
      <w:r>
        <w:rPr>
          <w:color w:val="000000"/>
          <w:spacing w:val="6"/>
        </w:rPr>
        <w:t>Халиков</w:t>
      </w:r>
      <w:proofErr w:type="spellEnd"/>
      <w:r>
        <w:rPr>
          <w:color w:val="000000"/>
          <w:spacing w:val="6"/>
        </w:rPr>
        <w:t xml:space="preserve">  Р.М.  и  от  присутствующих:  </w:t>
      </w:r>
    </w:p>
    <w:p w:rsidR="008C4C89" w:rsidRDefault="008C4C89" w:rsidP="008C4C89">
      <w:pPr>
        <w:rPr>
          <w:color w:val="000000"/>
          <w:spacing w:val="6"/>
        </w:rPr>
      </w:pPr>
      <w:r>
        <w:rPr>
          <w:color w:val="000000"/>
          <w:spacing w:val="6"/>
        </w:rPr>
        <w:t>На публичных слушаниях утвердили проект Итогового документа, предложенный постоянной комиссией по бюджету, налогам и предпринимательству.</w:t>
      </w:r>
    </w:p>
    <w:p w:rsidR="008C4C89" w:rsidRDefault="008C4C89" w:rsidP="008C4C89">
      <w:pPr>
        <w:rPr>
          <w:color w:val="000000"/>
          <w:spacing w:val="6"/>
        </w:rPr>
      </w:pPr>
      <w:r>
        <w:rPr>
          <w:color w:val="000000"/>
          <w:spacing w:val="6"/>
        </w:rPr>
        <w:t>Оргкомитет утвердил итоговый документ с мотивированным обоснованием принятых решений следующего содержания:</w:t>
      </w:r>
    </w:p>
    <w:p w:rsidR="008C4C89" w:rsidRDefault="008C4C89" w:rsidP="008C4C89">
      <w:pPr>
        <w:pBdr>
          <w:bottom w:val="single" w:sz="12" w:space="1" w:color="auto"/>
        </w:pBdr>
        <w:jc w:val="center"/>
        <w:rPr>
          <w:color w:val="00000A"/>
          <w:lang w:val="de-DE"/>
        </w:rPr>
      </w:pPr>
      <w:r>
        <w:rPr>
          <w:b/>
        </w:rPr>
        <w:t>1.</w:t>
      </w:r>
      <w:r>
        <w:t xml:space="preserve"> </w:t>
      </w:r>
      <w:r>
        <w:rPr>
          <w:b/>
        </w:rPr>
        <w:t xml:space="preserve">Доходы  бюджета  </w:t>
      </w:r>
      <w:proofErr w:type="spellStart"/>
      <w:r>
        <w:rPr>
          <w:b/>
        </w:rPr>
        <w:t>Кунашакского</w:t>
      </w:r>
      <w:proofErr w:type="spellEnd"/>
      <w:r>
        <w:rPr>
          <w:b/>
        </w:rPr>
        <w:t xml:space="preserve">  поселения  за  2016  год</w:t>
      </w:r>
      <w:proofErr w:type="gramStart"/>
      <w:r>
        <w:rPr>
          <w:b/>
        </w:rP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276"/>
        <w:gridCol w:w="1099"/>
      </w:tblGrid>
      <w:tr w:rsidR="008C4C89" w:rsidTr="008C4C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eastAsia="ja-JP" w:bidi="fa-IR"/>
              </w:rPr>
            </w:pPr>
            <w:r>
              <w:rPr>
                <w:b/>
              </w:rPr>
              <w:t>Виды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eastAsia="ja-JP" w:bidi="fa-IR"/>
              </w:rPr>
            </w:pPr>
            <w:r>
              <w:rPr>
                <w:b/>
              </w:rPr>
              <w:t>План в 2016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eastAsia="ja-JP" w:bidi="fa-IR"/>
              </w:rPr>
            </w:pPr>
            <w:r>
              <w:rPr>
                <w:b/>
              </w:rPr>
              <w:t>Факт в 2016 г.</w:t>
            </w:r>
          </w:p>
        </w:tc>
      </w:tr>
      <w:tr w:rsidR="008C4C89" w:rsidTr="008C4C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>Налог  на  доходы  физических 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2.030,0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1.930,1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 xml:space="preserve">Налог  на  имущество  физических  лиц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1.235,5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1.074,4</w:t>
            </w:r>
          </w:p>
        </w:tc>
      </w:tr>
      <w:tr w:rsidR="008C4C89" w:rsidTr="008C4C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 xml:space="preserve">Земельный  налог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3.205,8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4.035,1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 xml:space="preserve">Единый  с/х  налог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114,6</w:t>
            </w:r>
          </w:p>
        </w:tc>
      </w:tr>
      <w:tr w:rsidR="008C4C89" w:rsidTr="008C4C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 xml:space="preserve">Прочие  доходы  от  оказания  платных  услуг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12,1</w:t>
            </w:r>
          </w:p>
        </w:tc>
      </w:tr>
      <w:tr w:rsidR="008C4C89" w:rsidTr="008C4C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 xml:space="preserve">Поступления  от  аренды  имущества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eastAsia="ja-JP" w:bidi="fa-IR"/>
              </w:rPr>
            </w:pPr>
            <w:r>
              <w:rPr>
                <w:b/>
              </w:rPr>
              <w:t>454,9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486,0</w:t>
            </w:r>
          </w:p>
        </w:tc>
      </w:tr>
      <w:tr w:rsidR="008C4C89" w:rsidTr="008C4C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 xml:space="preserve">ИТОГО  </w:t>
            </w:r>
            <w:r>
              <w:t>поступления  от  собственных  источников  дохода  бюджета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6.954,6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7.688,9</w:t>
            </w:r>
          </w:p>
        </w:tc>
      </w:tr>
      <w:tr w:rsidR="008C4C89" w:rsidTr="008C4C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both"/>
              <w:rPr>
                <w:color w:val="00000A"/>
                <w:lang w:eastAsia="ja-JP" w:bidi="fa-IR"/>
              </w:rPr>
            </w:pPr>
            <w:r>
              <w:t xml:space="preserve">Дотация  на выравнивание  </w:t>
            </w:r>
            <w:proofErr w:type="spellStart"/>
            <w:r>
              <w:t>бюджетн</w:t>
            </w:r>
            <w:proofErr w:type="spellEnd"/>
            <w:r>
              <w:t xml:space="preserve">  обеспеченности     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lastRenderedPageBreak/>
              <w:t>1.765,0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1.765,0</w:t>
            </w:r>
          </w:p>
        </w:tc>
      </w:tr>
      <w:tr w:rsidR="008C4C89" w:rsidTr="008C4C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jc w:val="both"/>
              <w:rPr>
                <w:color w:val="00000A"/>
                <w:lang w:val="de-DE" w:eastAsia="ja-JP" w:bidi="fa-IR"/>
              </w:rPr>
            </w:pPr>
            <w:r>
              <w:lastRenderedPageBreak/>
              <w:t>Дотация  на  обеспечение  сбалансированности  бюджета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 xml:space="preserve">         поселения  (на  тех. обслуживание  газопровода)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273,5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eastAsia="ja-JP" w:bidi="fa-IR"/>
              </w:rPr>
            </w:pPr>
            <w:r>
              <w:rPr>
                <w:b/>
              </w:rPr>
              <w:t>273,5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>Прочие  субсидии  бюджету  поселения  (для  доведение  з/</w:t>
            </w:r>
            <w:proofErr w:type="gramStart"/>
            <w:r>
              <w:t>п</w:t>
            </w:r>
            <w:proofErr w:type="gramEnd"/>
            <w:r>
              <w:t xml:space="preserve">  работников  культуры  до  средней  по  области,  на  меры  по  защите  территории  и  населения  от  ЧС,  другие  вопросы</w:t>
            </w:r>
            <w:r>
              <w:rPr>
                <w:b/>
              </w:rPr>
              <w:t xml:space="preserve">  </w:t>
            </w:r>
            <w:r>
              <w:t>в</w:t>
            </w:r>
            <w:r>
              <w:rPr>
                <w:b/>
              </w:rPr>
              <w:t xml:space="preserve">  ЖКХ</w:t>
            </w:r>
            <w:r>
              <w:t xml:space="preserve"> (</w:t>
            </w:r>
            <w:proofErr w:type="spellStart"/>
            <w:r>
              <w:t>водоотвед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1.588,0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1.588,0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proofErr w:type="gramStart"/>
            <w:r>
              <w:t xml:space="preserve">Иные  </w:t>
            </w:r>
            <w:proofErr w:type="spellStart"/>
            <w:r>
              <w:t>межбюджетн</w:t>
            </w:r>
            <w:proofErr w:type="spellEnd"/>
            <w:r>
              <w:t xml:space="preserve">. трансферты  из  районного  бюджета  на осуществление  части  полномочий  администрации  района  по  соглашению  (содержание  дорог  и  мест  захоронения  твердых  бытовых  отходов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10.367,2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8.667,2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 xml:space="preserve">Субвенции  из  областного  бюджета                        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76,4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76,4</w:t>
            </w:r>
          </w:p>
        </w:tc>
      </w:tr>
      <w:tr w:rsidR="008C4C89" w:rsidTr="008C4C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ИТОГО</w:t>
            </w:r>
            <w:r>
              <w:t xml:space="preserve">  </w:t>
            </w:r>
            <w:r>
              <w:rPr>
                <w:b/>
              </w:rPr>
              <w:t>финансовая  помощь</w:t>
            </w:r>
            <w: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14.070,1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12.370,1</w:t>
            </w:r>
          </w:p>
        </w:tc>
      </w:tr>
      <w:tr w:rsidR="008C4C89" w:rsidTr="008C4C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 xml:space="preserve">Остаток  на  счете  поселения  на  01.01.2016г.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b/>
              </w:rPr>
              <w:t>192,2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val="de-DE" w:eastAsia="ja-JP" w:bidi="fa-IR"/>
              </w:rPr>
            </w:pP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21.216,9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20.059,0</w:t>
            </w:r>
          </w:p>
        </w:tc>
      </w:tr>
    </w:tbl>
    <w:p w:rsidR="008C4C89" w:rsidRDefault="008C4C89" w:rsidP="008C4C89">
      <w:pPr>
        <w:jc w:val="both"/>
        <w:rPr>
          <w:b/>
          <w:sz w:val="22"/>
          <w:szCs w:val="22"/>
          <w:lang w:val="de-DE" w:eastAsia="en-US"/>
        </w:rPr>
      </w:pPr>
      <w:r>
        <w:t xml:space="preserve">         </w:t>
      </w:r>
      <w:r>
        <w:rPr>
          <w:b/>
        </w:rPr>
        <w:t xml:space="preserve">      2. Расходы  бюджета  </w:t>
      </w:r>
      <w:proofErr w:type="spellStart"/>
      <w:r>
        <w:rPr>
          <w:b/>
        </w:rPr>
        <w:t>Кунашакского</w:t>
      </w:r>
      <w:proofErr w:type="spellEnd"/>
      <w:r>
        <w:rPr>
          <w:b/>
        </w:rPr>
        <w:t xml:space="preserve">  сельского  поселения  за  2016г.</w:t>
      </w:r>
      <w:r>
        <w:t xml:space="preserve"> тыс. </w:t>
      </w:r>
      <w:proofErr w:type="spellStart"/>
      <w:r>
        <w:t>руб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4"/>
        <w:gridCol w:w="1274"/>
        <w:gridCol w:w="992"/>
      </w:tblGrid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 xml:space="preserve">          Виды  расходов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eastAsia="ja-JP" w:bidi="fa-IR"/>
              </w:rPr>
            </w:pPr>
            <w:r>
              <w:rPr>
                <w:b/>
              </w:rPr>
              <w:t>Принятый бюджет на 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eastAsia="ja-JP" w:bidi="fa-IR"/>
              </w:rPr>
            </w:pPr>
            <w:r>
              <w:rPr>
                <w:b/>
              </w:rPr>
              <w:t>Фактический расход</w:t>
            </w: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 xml:space="preserve">Всего  расходов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21.216,9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19.906,5</w:t>
            </w: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both"/>
              <w:rPr>
                <w:color w:val="00000A"/>
                <w:lang w:val="de-DE" w:eastAsia="ja-JP" w:bidi="fa-IR"/>
              </w:rPr>
            </w:pPr>
            <w:r>
              <w:t xml:space="preserve">в  том  числе  </w:t>
            </w:r>
            <w:proofErr w:type="gramStart"/>
            <w:r>
              <w:t>на</w:t>
            </w:r>
            <w:proofErr w:type="gramEnd"/>
            <w:r>
              <w:t xml:space="preserve">:  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0102</w:t>
            </w:r>
            <w:r>
              <w:t xml:space="preserve">  Оплату  труда  Главы  поселения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629,5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637,4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 xml:space="preserve">0103  </w:t>
            </w:r>
            <w:r>
              <w:t xml:space="preserve">Оплату  труда  специалиста  по  работе  с  депутатами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238,8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288,9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 xml:space="preserve">Закупку  товаров  для  муниципальных  нужд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6,2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0104</w:t>
            </w:r>
            <w:proofErr w:type="gramStart"/>
            <w:r>
              <w:t xml:space="preserve">  В</w:t>
            </w:r>
            <w:proofErr w:type="gramEnd"/>
            <w:r>
              <w:t xml:space="preserve">сего  расходов  по  администрации  поселения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eastAsia="ja-JP" w:bidi="fa-IR"/>
              </w:rPr>
            </w:pPr>
            <w:r>
              <w:rPr>
                <w:b/>
              </w:rPr>
              <w:t>2364,0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2.859,7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jc w:val="both"/>
              <w:rPr>
                <w:color w:val="00000A"/>
                <w:lang w:val="de-DE" w:eastAsia="ja-JP" w:bidi="fa-IR"/>
              </w:rPr>
            </w:pPr>
            <w:proofErr w:type="gramStart"/>
            <w:r>
              <w:t>в  том  числе  на  оплату  труда  персонала  (8 чел.  в администрации,  0,5  единицы  бухгалтера  и  1,25  единицы</w:t>
            </w:r>
            <w:proofErr w:type="gramEnd"/>
          </w:p>
          <w:p w:rsidR="008C4C89" w:rsidRDefault="008C4C8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техничек,  переведенных  в  штат  из  ЦКС)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>из  них  на  оплату 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t>1.794,3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color w:val="00000A"/>
                <w:lang w:val="de-DE" w:eastAsia="ja-JP" w:bidi="fa-IR"/>
              </w:rPr>
            </w:pPr>
            <w:r>
              <w:t>1.670,4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 xml:space="preserve">-  зам. Главы  администрации  по  работе  с  населением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color w:val="00000A"/>
                <w:lang w:val="de-DE" w:eastAsia="ja-JP" w:bidi="fa-IR"/>
              </w:rPr>
            </w:pPr>
            <w:r>
              <w:t>355,3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color w:val="00000A"/>
                <w:lang w:eastAsia="ja-JP" w:bidi="fa-IR"/>
              </w:rPr>
            </w:pPr>
            <w:r>
              <w:t>284,0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 w:val="22"/>
                <w:szCs w:val="22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 xml:space="preserve">-  специалист  по  работе  с  налогоплательщиками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color w:val="00000A"/>
                <w:lang w:val="de-DE" w:eastAsia="ja-JP" w:bidi="fa-IR"/>
              </w:rPr>
            </w:pPr>
            <w:r>
              <w:t>155,9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  <w:lang w:eastAsia="ja-JP" w:bidi="fa-IR"/>
              </w:rPr>
            </w:pPr>
            <w:r>
              <w:t>146,1</w:t>
            </w: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 xml:space="preserve">Закупка  товаров, услуг для  обеспечения  </w:t>
            </w:r>
            <w:proofErr w:type="spellStart"/>
            <w:r>
              <w:rPr>
                <w:b/>
              </w:rPr>
              <w:t>муницип</w:t>
            </w:r>
            <w:proofErr w:type="spellEnd"/>
            <w:r>
              <w:rPr>
                <w:b/>
              </w:rPr>
              <w:t>. нужд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eastAsia="ja-JP" w:bidi="fa-IR"/>
              </w:rPr>
            </w:pPr>
            <w:r>
              <w:t>1050,1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color w:val="00000A"/>
                <w:lang w:eastAsia="ja-JP" w:bidi="fa-IR"/>
              </w:rPr>
            </w:pPr>
            <w:r>
              <w:t>1012,1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 xml:space="preserve">в том  числе:  - на  оплату  тепло, электроснабжения и водоснабжения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eastAsia="ja-JP" w:bidi="fa-IR"/>
              </w:rPr>
            </w:pPr>
            <w:r>
              <w:t>384,9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color w:val="00000A"/>
                <w:lang w:eastAsia="ja-JP" w:bidi="fa-IR"/>
              </w:rPr>
            </w:pPr>
            <w:r>
              <w:t>316,0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 xml:space="preserve">-  на  оплату  услуг  телефонной  связи,  интернета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t>136,3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color w:val="00000A"/>
                <w:lang w:val="de-DE" w:eastAsia="ja-JP" w:bidi="fa-IR"/>
              </w:rPr>
            </w:pPr>
            <w:r>
              <w:t>125,1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 xml:space="preserve">-  текущий ремонт имущества, информационные услуги, обновление справочной информационной базы, публикация в газету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color w:val="00000A"/>
                <w:lang w:eastAsia="ja-JP" w:bidi="fa-IR"/>
              </w:rPr>
            </w:pPr>
            <w:r>
              <w:t>273,1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  <w:lang w:eastAsia="ja-JP" w:bidi="fa-IR"/>
              </w:rPr>
            </w:pPr>
            <w:r>
              <w:t>276,0</w:t>
            </w: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 xml:space="preserve">-  на  ГСМ  для  автотранспорта  поселения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eastAsia="ja-JP" w:bidi="fa-IR"/>
              </w:rPr>
            </w:pPr>
            <w:r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color w:val="00000A"/>
                <w:lang w:val="de-DE" w:eastAsia="ja-JP" w:bidi="fa-IR"/>
              </w:rPr>
            </w:pPr>
            <w:r>
              <w:t>94,7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eastAsia="ja-JP" w:bidi="fa-IR"/>
              </w:rPr>
            </w:pPr>
            <w:r>
              <w:t>-  на ТО,  оплату  страхован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ранспорта и  </w:t>
            </w:r>
            <w:proofErr w:type="spellStart"/>
            <w:r>
              <w:t>транспортн</w:t>
            </w:r>
            <w:proofErr w:type="spellEnd"/>
            <w:r>
              <w:t xml:space="preserve">. налога (всего  </w:t>
            </w:r>
            <w:r>
              <w:lastRenderedPageBreak/>
              <w:t>транспортных  единиц)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lastRenderedPageBreak/>
              <w:t>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color w:val="00000A"/>
                <w:lang w:val="de-DE" w:eastAsia="ja-JP" w:bidi="fa-IR"/>
              </w:rPr>
            </w:pPr>
            <w:r>
              <w:t>95,9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lastRenderedPageBreak/>
              <w:t xml:space="preserve">- на охрану здания </w:t>
            </w:r>
            <w:proofErr w:type="spellStart"/>
            <w:r>
              <w:t>администрац</w:t>
            </w:r>
            <w:proofErr w:type="spellEnd"/>
            <w:r>
              <w:t xml:space="preserve">. и тех. </w:t>
            </w:r>
            <w:proofErr w:type="spellStart"/>
            <w:r>
              <w:t>обслуж</w:t>
            </w:r>
            <w:proofErr w:type="spellEnd"/>
            <w:r>
              <w:t xml:space="preserve">. </w:t>
            </w:r>
            <w:proofErr w:type="spellStart"/>
            <w:r>
              <w:t>пожарн</w:t>
            </w:r>
            <w:proofErr w:type="spellEnd"/>
            <w:r>
              <w:t xml:space="preserve">. </w:t>
            </w:r>
            <w:proofErr w:type="spellStart"/>
            <w:r>
              <w:t>сигн</w:t>
            </w:r>
            <w:proofErr w:type="spellEnd"/>
            <w:r>
              <w:t xml:space="preserve">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eastAsia="ja-JP" w:bidi="fa-IR"/>
              </w:rPr>
            </w:pPr>
            <w: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color w:val="00000A"/>
                <w:lang w:eastAsia="ja-JP" w:bidi="fa-IR"/>
              </w:rPr>
            </w:pPr>
            <w:r>
              <w:t>51,3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both"/>
              <w:rPr>
                <w:color w:val="00000A"/>
                <w:lang w:val="de-DE" w:eastAsia="ja-JP" w:bidi="fa-IR"/>
              </w:rPr>
            </w:pPr>
            <w:r>
              <w:t xml:space="preserve">- на приобретение </w:t>
            </w:r>
            <w:proofErr w:type="spellStart"/>
            <w:r>
              <w:t>расходн</w:t>
            </w:r>
            <w:proofErr w:type="spellEnd"/>
            <w:r>
              <w:t xml:space="preserve">. материалов, канцтоваров, </w:t>
            </w:r>
            <w:proofErr w:type="spellStart"/>
            <w:r>
              <w:t>хозтовар</w:t>
            </w:r>
            <w:proofErr w:type="spellEnd"/>
            <w:r>
              <w:t>.  и  т. д.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color w:val="00000A"/>
                <w:lang w:eastAsia="ja-JP" w:bidi="fa-IR"/>
              </w:rPr>
            </w:pPr>
            <w:r>
              <w:t>53,1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lang w:eastAsia="ja-JP" w:bidi="fa-IR"/>
              </w:rPr>
            </w:pPr>
            <w:r>
              <w:t>53,1</w:t>
            </w: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 xml:space="preserve">На  оплату  </w:t>
            </w:r>
            <w:proofErr w:type="gramStart"/>
            <w:r>
              <w:rPr>
                <w:b/>
              </w:rPr>
              <w:t>земельного</w:t>
            </w:r>
            <w:proofErr w:type="gramEnd"/>
            <w:r>
              <w:rPr>
                <w:b/>
              </w:rPr>
              <w:t xml:space="preserve">  и  </w:t>
            </w:r>
            <w:proofErr w:type="spellStart"/>
            <w:r>
              <w:rPr>
                <w:b/>
              </w:rPr>
              <w:t>имщественного</w:t>
            </w:r>
            <w:proofErr w:type="spellEnd"/>
            <w:r>
              <w:rPr>
                <w:b/>
              </w:rPr>
              <w:t xml:space="preserve">  налогов</w:t>
            </w:r>
            <w:r>
              <w:t xml:space="preserve">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t>242,0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color w:val="00000A"/>
                <w:lang w:eastAsia="ja-JP" w:bidi="fa-IR"/>
              </w:rPr>
            </w:pPr>
            <w:r>
              <w:t>177,2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0106</w:t>
            </w:r>
            <w:r>
              <w:t xml:space="preserve">  Оплата труда зам. Главы администрации по финансам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324,2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355,8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0107</w:t>
            </w:r>
            <w:r>
              <w:t xml:space="preserve">  Проведение  дополнительных  выборов  депутата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134,7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0113</w:t>
            </w:r>
            <w:r>
              <w:t xml:space="preserve">  Другие  общегосударственные  вопросы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eastAsia="ja-JP" w:bidi="fa-IR"/>
              </w:rPr>
            </w:pPr>
            <w:r>
              <w:rPr>
                <w:b/>
              </w:rPr>
              <w:t>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eastAsia="ja-JP" w:bidi="fa-IR"/>
              </w:rPr>
            </w:pPr>
            <w:r>
              <w:rPr>
                <w:b/>
              </w:rPr>
              <w:t>99,1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 xml:space="preserve">в  том  числе  отлов  безнадзорных  собак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color w:val="00000A"/>
                <w:lang w:val="de-DE" w:eastAsia="ja-JP" w:bidi="fa-IR"/>
              </w:rPr>
            </w:pPr>
            <w:r>
              <w:t>31,0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lang w:val="de-DE" w:eastAsia="ja-JP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lang w:eastAsia="ja-JP" w:bidi="fa-IR"/>
              </w:rPr>
            </w:pPr>
            <w:r>
              <w:t>80,1</w:t>
            </w: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0309</w:t>
            </w:r>
            <w:r>
              <w:t xml:space="preserve">  Защита  населения  и  территории  от  ЧС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eastAsia="ja-JP" w:bidi="fa-IR"/>
              </w:rPr>
            </w:pPr>
            <w:r>
              <w:rPr>
                <w:b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423,0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 xml:space="preserve">в 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b/>
              </w:rPr>
              <w:t xml:space="preserve">  </w:t>
            </w:r>
            <w:r>
              <w:t xml:space="preserve">Предупреждение  и  ликвидация  последствий  ЧС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lang w:val="de-DE" w:eastAsia="ja-JP" w:bidi="fa-IR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color w:val="00000A"/>
                <w:lang w:val="de-DE" w:eastAsia="ja-JP" w:bidi="fa-IR"/>
              </w:rPr>
            </w:pPr>
            <w:r>
              <w:t>110,1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rPr>
          <w:trHeight w:val="55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0409</w:t>
            </w:r>
            <w:proofErr w:type="gramStart"/>
            <w:r>
              <w:t xml:space="preserve">  Н</w:t>
            </w:r>
            <w:proofErr w:type="gramEnd"/>
            <w:r>
              <w:t xml:space="preserve">а  зимнее  и  летнее  содержание  </w:t>
            </w:r>
            <w:proofErr w:type="spellStart"/>
            <w:r>
              <w:t>автом</w:t>
            </w:r>
            <w:proofErr w:type="spellEnd"/>
            <w:r>
              <w:t>. дорог (по  соглашению  с  администрацией  района)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8914,5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6.579,4</w:t>
            </w: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 xml:space="preserve">0502  </w:t>
            </w:r>
            <w:r>
              <w:t xml:space="preserve">Мероприятия  в  области  </w:t>
            </w:r>
            <w:proofErr w:type="spellStart"/>
            <w:r>
              <w:t>коммунальн</w:t>
            </w:r>
            <w:proofErr w:type="spellEnd"/>
            <w:r>
              <w:t xml:space="preserve">. хозяйства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eastAsia="ja-JP" w:bidi="fa-IR"/>
              </w:rPr>
            </w:pPr>
            <w:r>
              <w:rPr>
                <w:b/>
              </w:rPr>
              <w:t>434,3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329,6</w:t>
            </w: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0503</w:t>
            </w:r>
            <w:proofErr w:type="gramStart"/>
            <w:r>
              <w:t xml:space="preserve">  Н</w:t>
            </w:r>
            <w:proofErr w:type="gramEnd"/>
            <w:r>
              <w:t xml:space="preserve">а  содержание  площадки  по  утилизации  твердых бытовых  отходов  (по  соглашению с  </w:t>
            </w:r>
            <w:proofErr w:type="spellStart"/>
            <w:r>
              <w:t>администр</w:t>
            </w:r>
            <w:proofErr w:type="spellEnd"/>
            <w:r>
              <w:t>. района)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1.452,6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1.452,6</w:t>
            </w: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0503</w:t>
            </w:r>
            <w:r>
              <w:t xml:space="preserve">  Уличное  освещение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eastAsia="ja-JP" w:bidi="fa-IR"/>
              </w:rPr>
            </w:pPr>
            <w:r>
              <w:rPr>
                <w:b/>
              </w:rPr>
              <w:t>2.653,6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3.310,4</w:t>
            </w: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 xml:space="preserve">Закупка  товаров,  услуг  для  муниципальных  нужд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385,2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eastAsia="ja-JP" w:bidi="fa-IR"/>
              </w:rPr>
            </w:pPr>
            <w:r>
              <w:rPr>
                <w:b/>
              </w:rPr>
              <w:t>342,6</w:t>
            </w: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0505</w:t>
            </w:r>
            <w:r>
              <w:t xml:space="preserve">  МП  Комплексное  развитие  систем  коммунальной инфраструктуры (на очистные сооружения в </w:t>
            </w:r>
            <w:proofErr w:type="spellStart"/>
            <w:r>
              <w:t>пос</w:t>
            </w:r>
            <w:proofErr w:type="gramStart"/>
            <w:r>
              <w:t>.Л</w:t>
            </w:r>
            <w:proofErr w:type="gramEnd"/>
            <w:r>
              <w:t>есной</w:t>
            </w:r>
            <w:proofErr w:type="spellEnd"/>
            <w:r>
              <w:t xml:space="preserve">)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1.023,0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794,7</w:t>
            </w: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 xml:space="preserve">0801  Культура.  Централизованная  клубная  система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1.871,3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2.031,0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 xml:space="preserve">в  том  числе: -  расходы  на  оплату  труда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color w:val="00000A"/>
                <w:lang w:eastAsia="ja-JP" w:bidi="fa-IR"/>
              </w:rPr>
            </w:pPr>
            <w:r>
              <w:t>1543,3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color w:val="00000A"/>
                <w:lang w:eastAsia="ja-JP" w:bidi="fa-IR"/>
              </w:rPr>
            </w:pPr>
            <w:r>
              <w:t>1575,4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t xml:space="preserve">-  закупка  товаров,  работ,  услуг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t>364,8</w:t>
            </w: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color w:val="00000A"/>
                <w:sz w:val="22"/>
                <w:szCs w:val="22"/>
                <w:lang w:val="de-DE" w:eastAsia="ja-JP" w:bidi="fa-IR"/>
              </w:rPr>
            </w:pPr>
            <w:r>
              <w:rPr>
                <w:b/>
              </w:rPr>
              <w:t>На  оплату  земельного  и  имущественного  налогов</w:t>
            </w:r>
            <w:r>
              <w:t xml:space="preserve">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  <w:lang w:eastAsia="ja-JP" w:bidi="fa-IR"/>
              </w:rPr>
            </w:pPr>
            <w: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  <w:lang w:eastAsia="ja-JP" w:bidi="fa-IR"/>
              </w:rPr>
            </w:pPr>
            <w:r>
              <w:t>14,3</w:t>
            </w: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color w:val="00000A"/>
                <w:sz w:val="22"/>
                <w:szCs w:val="22"/>
                <w:lang w:eastAsia="ja-JP" w:bidi="fa-IR"/>
              </w:rPr>
            </w:pPr>
            <w:r>
              <w:t>Компенсационные расходы на оплату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  <w:lang w:eastAsia="ja-JP" w:bidi="fa-IR"/>
              </w:rPr>
            </w:pPr>
            <w: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  <w:lang w:eastAsia="ja-JP" w:bidi="fa-IR"/>
              </w:rPr>
            </w:pPr>
            <w:r>
              <w:t>76,5</w:t>
            </w: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 xml:space="preserve">0804  </w:t>
            </w:r>
            <w:r>
              <w:t xml:space="preserve">Другие  вопросы  в  области  культуры  (выплаты    зарплаты  водителям  при  проведении  </w:t>
            </w:r>
            <w:proofErr w:type="spellStart"/>
            <w:r>
              <w:t>сельхозпереписи</w:t>
            </w:r>
            <w:proofErr w:type="spellEnd"/>
            <w:r>
              <w:t xml:space="preserve">  населения)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250,9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251,4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  <w:tr w:rsidR="008C4C89" w:rsidTr="008C4C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 xml:space="preserve">1003  </w:t>
            </w:r>
            <w:r>
              <w:t xml:space="preserve">Доплаты  к  пенсиям  муниципальных  служащих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9" w:rsidRDefault="008C4C89">
            <w:pPr>
              <w:jc w:val="center"/>
              <w:rPr>
                <w:b/>
                <w:color w:val="00000A"/>
                <w:lang w:val="de-DE" w:eastAsia="ja-JP" w:bidi="fa-IR"/>
              </w:rPr>
            </w:pPr>
            <w:r>
              <w:rPr>
                <w:b/>
              </w:rPr>
              <w:t>9,9</w:t>
            </w:r>
          </w:p>
          <w:p w:rsidR="008C4C89" w:rsidRDefault="008C4C89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lang w:val="de-DE" w:eastAsia="ja-JP" w:bidi="fa-IR"/>
              </w:rPr>
            </w:pPr>
          </w:p>
        </w:tc>
      </w:tr>
    </w:tbl>
    <w:p w:rsidR="008C4C89" w:rsidRDefault="008C4C89" w:rsidP="008C4C89">
      <w:pPr>
        <w:spacing w:line="240" w:lineRule="atLeast"/>
        <w:jc w:val="both"/>
        <w:rPr>
          <w:color w:val="000000"/>
          <w:spacing w:val="6"/>
          <w:sz w:val="20"/>
          <w:szCs w:val="20"/>
          <w:lang w:eastAsia="en-US"/>
        </w:rPr>
      </w:pPr>
      <w:r>
        <w:rPr>
          <w:color w:val="000000"/>
          <w:spacing w:val="6"/>
          <w:sz w:val="20"/>
          <w:szCs w:val="20"/>
        </w:rPr>
        <w:t xml:space="preserve">   </w:t>
      </w:r>
    </w:p>
    <w:p w:rsidR="008C4C89" w:rsidRDefault="008C4C89" w:rsidP="008C4C89">
      <w:pPr>
        <w:spacing w:line="240" w:lineRule="atLeast"/>
        <w:jc w:val="both"/>
        <w:rPr>
          <w:color w:val="000000"/>
          <w:spacing w:val="6"/>
        </w:rPr>
      </w:pPr>
      <w:r>
        <w:rPr>
          <w:color w:val="000000"/>
          <w:spacing w:val="6"/>
          <w:sz w:val="20"/>
          <w:szCs w:val="20"/>
        </w:rPr>
        <w:t xml:space="preserve">  </w:t>
      </w:r>
      <w:r>
        <w:rPr>
          <w:color w:val="000000"/>
          <w:spacing w:val="6"/>
        </w:rPr>
        <w:t>Председатель  Оргкомитета                                    Хусаинова  Ю.А.</w:t>
      </w:r>
    </w:p>
    <w:p w:rsidR="008C4C89" w:rsidRDefault="008C4C89" w:rsidP="008C4C89">
      <w:pPr>
        <w:rPr>
          <w:rFonts w:asciiTheme="minorHAnsi" w:hAnsiTheme="minorHAnsi" w:cstheme="minorBidi"/>
          <w:sz w:val="22"/>
          <w:szCs w:val="22"/>
        </w:rPr>
      </w:pPr>
      <w:r>
        <w:rPr>
          <w:color w:val="000000"/>
          <w:spacing w:val="6"/>
        </w:rPr>
        <w:t xml:space="preserve"> Секретарь  Оргкомитета                                                   </w:t>
      </w:r>
      <w:proofErr w:type="spellStart"/>
      <w:r>
        <w:rPr>
          <w:color w:val="000000"/>
          <w:spacing w:val="6"/>
        </w:rPr>
        <w:t>Фахрутдинова</w:t>
      </w:r>
      <w:proofErr w:type="spellEnd"/>
      <w:r>
        <w:rPr>
          <w:color w:val="000000"/>
          <w:spacing w:val="6"/>
        </w:rPr>
        <w:t xml:space="preserve"> З.Ф.</w:t>
      </w:r>
    </w:p>
    <w:p w:rsidR="007E5E33" w:rsidRDefault="007E5E33">
      <w:bookmarkStart w:id="0" w:name="_GoBack"/>
      <w:bookmarkEnd w:id="0"/>
    </w:p>
    <w:sectPr w:rsidR="007E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4C"/>
    <w:rsid w:val="002D781C"/>
    <w:rsid w:val="005D654C"/>
    <w:rsid w:val="007E5E33"/>
    <w:rsid w:val="008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78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2D781C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78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2D781C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1416</Words>
  <Characters>8076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2017-12-12T09:37:00Z</dcterms:created>
  <dcterms:modified xsi:type="dcterms:W3CDTF">2017-12-12T09:40:00Z</dcterms:modified>
</cp:coreProperties>
</file>