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9B" w:rsidRDefault="00385A9B" w:rsidP="00385A9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385A9B" w:rsidRDefault="00385A9B" w:rsidP="00385A9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385A9B" w:rsidRDefault="00385A9B" w:rsidP="00385A9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385A9B" w:rsidRDefault="00385A9B" w:rsidP="00385A9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385A9B" w:rsidRDefault="00385A9B" w:rsidP="00385A9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85A9B" w:rsidRDefault="00385A9B" w:rsidP="00385A9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5A9B" w:rsidRDefault="00385A9B" w:rsidP="0038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85A9B" w:rsidRDefault="00385A9B" w:rsidP="00385A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5A9B" w:rsidRDefault="00385A9B" w:rsidP="00385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24.11.2017 года   № 49</w:t>
      </w:r>
    </w:p>
    <w:p w:rsidR="00385A9B" w:rsidRDefault="00385A9B" w:rsidP="00385A9B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исполнения бюджета </w:t>
      </w: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9 месяцев 2017 года</w:t>
      </w: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9B" w:rsidRDefault="00385A9B" w:rsidP="00385A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5A9B" w:rsidRDefault="00385A9B" w:rsidP="00385A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1.Принять к сведению информацию о ходе исполнения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2017 года по доходам в сумме 12632,8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9607,1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9B" w:rsidRDefault="00385A9B" w:rsidP="00385A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2017 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385A9B" w:rsidRDefault="00385A9B" w:rsidP="00385A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9 месяцев 2017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385A9B" w:rsidRDefault="00385A9B" w:rsidP="0038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9B" w:rsidRDefault="00385A9B" w:rsidP="00385A9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5A9B" w:rsidRDefault="00385A9B" w:rsidP="00385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85A9B" w:rsidRDefault="00385A9B" w:rsidP="00385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5A9B" w:rsidRDefault="00385A9B" w:rsidP="00385A9B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Ю.А.Хусаинова</w:t>
      </w:r>
      <w:proofErr w:type="spellEnd"/>
    </w:p>
    <w:p w:rsidR="00385A9B" w:rsidRDefault="00385A9B" w:rsidP="00385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5A9B" w:rsidRDefault="00385A9B" w:rsidP="00385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</w:p>
    <w:p w:rsidR="00385A9B" w:rsidRDefault="00385A9B" w:rsidP="00385A9B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А.М. Ибрагимов</w:t>
      </w:r>
    </w:p>
    <w:p w:rsidR="00385A9B" w:rsidRDefault="00385A9B" w:rsidP="00385A9B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Приложение 1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ходе исполнения бюджета 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9 месяцев 2017 года. 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24.11.2017г. № 49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5A9B" w:rsidRDefault="00385A9B" w:rsidP="00385A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85A9B" w:rsidRDefault="00385A9B" w:rsidP="00385A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</w:p>
    <w:p w:rsidR="00385A9B" w:rsidRDefault="00385A9B" w:rsidP="00385A9B">
      <w:pPr>
        <w:widowControl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поступило доходов за 9 месяцев 2017г.    </w:t>
      </w:r>
    </w:p>
    <w:p w:rsidR="00385A9B" w:rsidRDefault="00385A9B" w:rsidP="00385A9B">
      <w:pPr>
        <w:widowControl/>
        <w:spacing w:after="0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pPr w:leftFromText="180" w:rightFromText="180" w:bottomFromText="20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3779"/>
        <w:gridCol w:w="1210"/>
        <w:gridCol w:w="790"/>
        <w:gridCol w:w="1022"/>
      </w:tblGrid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A9B" w:rsidRDefault="00385A9B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A9B" w:rsidRDefault="00385A9B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уб.2017г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за 9 месяцев 2017г.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85A9B" w:rsidTr="00385A9B">
        <w:trPr>
          <w:trHeight w:val="290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1862,9</w:t>
            </w:r>
          </w:p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1235,7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1035,5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85A9B" w:rsidTr="00385A9B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2806,0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4079,3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145</w:t>
            </w:r>
          </w:p>
        </w:tc>
      </w:tr>
      <w:tr w:rsidR="00385A9B" w:rsidTr="00385A9B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</w:t>
            </w: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6328,1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6231,6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775 2 02 15001 10 0000 151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3852,0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2568,0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85A9B" w:rsidTr="00385A9B">
        <w:trPr>
          <w:trHeight w:val="401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775 2 02 15002 10 0000 151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5A9B" w:rsidTr="00385A9B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775 2 02 29999 10 0000151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A9B" w:rsidTr="00385A9B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775 2 02 30024 10 0000151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775 2 02 40014 10 0000 151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A9B" w:rsidRDefault="00385A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A9B" w:rsidRDefault="00385A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  <w:p w:rsidR="00385A9B" w:rsidRDefault="00385A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5959,9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4544,4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01.01.2017г.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A9B" w:rsidTr="00385A9B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12632,8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10776,0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5A9B" w:rsidRDefault="00385A9B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85</w:t>
            </w:r>
          </w:p>
        </w:tc>
      </w:tr>
    </w:tbl>
    <w:p w:rsidR="00385A9B" w:rsidRDefault="00385A9B" w:rsidP="00385A9B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5A9B" w:rsidRDefault="00385A9B" w:rsidP="00385A9B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85A9B" w:rsidRDefault="00385A9B" w:rsidP="00385A9B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5A9B" w:rsidRDefault="00385A9B" w:rsidP="00385A9B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ходе исполнения бюджета 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9 месяцев 2017 года. </w:t>
      </w:r>
    </w:p>
    <w:p w:rsidR="00385A9B" w:rsidRPr="00385A9B" w:rsidRDefault="00385A9B" w:rsidP="00385A9B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5A9B">
        <w:rPr>
          <w:rFonts w:ascii="Times New Roman" w:hAnsi="Times New Roman" w:cs="Times New Roman"/>
          <w:sz w:val="24"/>
          <w:szCs w:val="24"/>
        </w:rPr>
        <w:t xml:space="preserve">от </w:t>
      </w:r>
      <w:r w:rsidRPr="00385A9B">
        <w:rPr>
          <w:rFonts w:ascii="Times New Roman" w:hAnsi="Times New Roman" w:cs="Times New Roman"/>
          <w:sz w:val="24"/>
          <w:szCs w:val="24"/>
        </w:rPr>
        <w:t>24.11.2017</w:t>
      </w:r>
      <w:r w:rsidRPr="00385A9B">
        <w:rPr>
          <w:rFonts w:ascii="Times New Roman" w:hAnsi="Times New Roman" w:cs="Times New Roman"/>
          <w:sz w:val="24"/>
          <w:szCs w:val="24"/>
        </w:rPr>
        <w:t>г №</w:t>
      </w:r>
      <w:r w:rsidRPr="00385A9B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385A9B" w:rsidRPr="00385A9B" w:rsidRDefault="00385A9B" w:rsidP="00385A9B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A9B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бюджета </w:t>
      </w:r>
      <w:proofErr w:type="spellStart"/>
      <w:r w:rsidRPr="00385A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385A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5A9B" w:rsidRPr="00385A9B" w:rsidRDefault="00385A9B" w:rsidP="00385A9B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A9B">
        <w:rPr>
          <w:rFonts w:ascii="Times New Roman" w:hAnsi="Times New Roman" w:cs="Times New Roman"/>
          <w:sz w:val="24"/>
          <w:szCs w:val="24"/>
        </w:rPr>
        <w:t>за 9 месяцев 2017 года (всего расходов)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8"/>
        <w:gridCol w:w="1134"/>
        <w:gridCol w:w="1134"/>
      </w:tblGrid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 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 за 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12632,8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9607,1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76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lang w:eastAsia="ja-JP" w:bidi="fa-IR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498,4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73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lang w:eastAsia="ja-JP" w:bidi="fa-IR"/>
              </w:rPr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90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lang w:eastAsia="ja-JP" w:bidi="fa-IR"/>
              </w:rPr>
              <w:t>3316,6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2224,4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67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(8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74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50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:  -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86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текущий ремонт имущества, информационные услуги, обновление справочной информационной базы, публикация в газету,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мероприятие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посвещенное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ко дню 9 мая, ко дню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33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ГСМ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автотранспорта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тех.обслуживание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О,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страхован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62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охрану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здания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74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расходн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хозтовар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  и  т. д.</w:t>
            </w:r>
          </w:p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76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83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lang w:eastAsia="ja-JP" w:bidi="fa-IR"/>
              </w:rPr>
              <w:t>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275,4</w:t>
            </w:r>
          </w:p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72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Резервный фонд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317,8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57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собак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0309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35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зимнее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летнее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автом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дорог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соглашению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с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администрацией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85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площадки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утилизации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бытовых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отходов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соглашению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с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3834,0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2836,3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74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Благоустройство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1130,4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72</w:t>
            </w:r>
          </w:p>
        </w:tc>
      </w:tr>
      <w:tr w:rsidR="00385A9B" w:rsidTr="00385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1003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к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пенсиям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служащих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lang w:eastAsia="ja-JP" w:bidi="fa-IR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lang w:eastAsia="ja-JP" w:bidi="fa-IR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B" w:rsidRDefault="00385A9B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  <w:t>80</w:t>
            </w:r>
          </w:p>
        </w:tc>
      </w:tr>
    </w:tbl>
    <w:p w:rsidR="009B3451" w:rsidRDefault="009B3451"/>
    <w:sectPr w:rsidR="009B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A4"/>
    <w:rsid w:val="00385A9B"/>
    <w:rsid w:val="009414A4"/>
    <w:rsid w:val="009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2017-12-25T10:36:00Z</dcterms:created>
  <dcterms:modified xsi:type="dcterms:W3CDTF">2017-12-25T10:39:00Z</dcterms:modified>
</cp:coreProperties>
</file>