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МУНИЦИПАЛЬНОГО РАЙОНА</w:t>
      </w:r>
    </w:p>
    <w:p w:rsidR="00BC2EE1" w:rsidRDefault="00BC2EE1" w:rsidP="00BC2EE1">
      <w:pPr>
        <w:jc w:val="center"/>
        <w:rPr>
          <w:b/>
          <w:sz w:val="28"/>
          <w:szCs w:val="28"/>
        </w:rPr>
      </w:pP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</w:r>
    </w:p>
    <w:p w:rsidR="00BC2EE1" w:rsidRDefault="00BC2EE1" w:rsidP="00BC2EE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18.11.2020 г.       № 37</w:t>
      </w:r>
      <w:bookmarkStart w:id="0" w:name="_GoBack"/>
      <w:bookmarkEnd w:id="0"/>
      <w:r>
        <w:rPr>
          <w:b/>
          <w:sz w:val="28"/>
          <w:szCs w:val="28"/>
          <w:u w:val="single"/>
        </w:rPr>
        <w:br/>
      </w:r>
    </w:p>
    <w:p w:rsidR="00BC2EE1" w:rsidRDefault="00BC2EE1" w:rsidP="00BC2EE1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 вновь</w:t>
      </w:r>
      <w:r>
        <w:rPr>
          <w:sz w:val="28"/>
          <w:szCs w:val="28"/>
        </w:rPr>
        <w:br/>
        <w:t xml:space="preserve">образующейся улице – улица имени </w:t>
      </w:r>
      <w:r>
        <w:rPr>
          <w:sz w:val="28"/>
          <w:szCs w:val="28"/>
        </w:rPr>
        <w:br/>
      </w:r>
      <w:proofErr w:type="spellStart"/>
      <w:r w:rsidR="00777FF4">
        <w:rPr>
          <w:sz w:val="28"/>
          <w:szCs w:val="28"/>
        </w:rPr>
        <w:t>Латыпова</w:t>
      </w:r>
      <w:proofErr w:type="spellEnd"/>
      <w:r w:rsidR="00777FF4">
        <w:rPr>
          <w:sz w:val="28"/>
          <w:szCs w:val="28"/>
        </w:rPr>
        <w:t xml:space="preserve"> </w:t>
      </w:r>
      <w:proofErr w:type="spellStart"/>
      <w:r w:rsidR="00777FF4">
        <w:rPr>
          <w:sz w:val="28"/>
          <w:szCs w:val="28"/>
        </w:rPr>
        <w:t>Мухамедьяна</w:t>
      </w:r>
      <w:proofErr w:type="spellEnd"/>
      <w:r w:rsidR="00777FF4">
        <w:rPr>
          <w:sz w:val="28"/>
          <w:szCs w:val="28"/>
        </w:rPr>
        <w:t xml:space="preserve"> </w:t>
      </w:r>
      <w:proofErr w:type="spellStart"/>
      <w:r w:rsidR="00777FF4">
        <w:rPr>
          <w:sz w:val="28"/>
          <w:szCs w:val="28"/>
        </w:rPr>
        <w:t>Мухаметхановича</w:t>
      </w:r>
      <w:proofErr w:type="spellEnd"/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Р</w:t>
      </w:r>
      <w:proofErr w:type="gramEnd"/>
      <w:r>
        <w:rPr>
          <w:sz w:val="28"/>
          <w:szCs w:val="28"/>
        </w:rPr>
        <w:t xml:space="preserve">ассмотрев обращение </w:t>
      </w:r>
      <w:r w:rsidR="00777FF4">
        <w:rPr>
          <w:sz w:val="28"/>
          <w:szCs w:val="28"/>
        </w:rPr>
        <w:t xml:space="preserve">жителей д. </w:t>
      </w:r>
      <w:proofErr w:type="spellStart"/>
      <w:r w:rsidR="00777FF4">
        <w:rPr>
          <w:sz w:val="28"/>
          <w:szCs w:val="28"/>
        </w:rPr>
        <w:t>Арыкова</w:t>
      </w:r>
      <w:proofErr w:type="spellEnd"/>
      <w:r>
        <w:rPr>
          <w:sz w:val="28"/>
          <w:szCs w:val="28"/>
        </w:rPr>
        <w:t xml:space="preserve"> в соответствии с принятым </w:t>
      </w:r>
      <w:r w:rsidRPr="00777FF4">
        <w:rPr>
          <w:sz w:val="28"/>
          <w:szCs w:val="28"/>
        </w:rPr>
        <w:t>Порядком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присвоения адресов, установки указателей с названиями улиц, номерами домов и земельных участков в  населенных 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основании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C2EE1" w:rsidRDefault="00BC2EE1" w:rsidP="00BC2EE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C2EE1" w:rsidRDefault="00BC2EE1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наименование вновь образующейся улице в деревне </w:t>
      </w:r>
      <w:proofErr w:type="spellStart"/>
      <w:r>
        <w:rPr>
          <w:sz w:val="28"/>
          <w:szCs w:val="28"/>
        </w:rPr>
        <w:t>Арыкова</w:t>
      </w:r>
      <w:proofErr w:type="spellEnd"/>
      <w:r>
        <w:rPr>
          <w:sz w:val="28"/>
          <w:szCs w:val="28"/>
        </w:rPr>
        <w:t xml:space="preserve"> – улица имени </w:t>
      </w:r>
      <w:proofErr w:type="spellStart"/>
      <w:r w:rsidR="00777FF4">
        <w:rPr>
          <w:sz w:val="28"/>
          <w:szCs w:val="28"/>
        </w:rPr>
        <w:t>Латыпова</w:t>
      </w:r>
      <w:proofErr w:type="spellEnd"/>
      <w:r w:rsidR="00777FF4">
        <w:rPr>
          <w:sz w:val="28"/>
          <w:szCs w:val="28"/>
        </w:rPr>
        <w:t xml:space="preserve"> </w:t>
      </w:r>
      <w:proofErr w:type="spellStart"/>
      <w:r w:rsidR="00777FF4">
        <w:rPr>
          <w:sz w:val="28"/>
          <w:szCs w:val="28"/>
        </w:rPr>
        <w:t>Мухамедьяна</w:t>
      </w:r>
      <w:proofErr w:type="spellEnd"/>
      <w:r w:rsidR="00777FF4">
        <w:rPr>
          <w:sz w:val="28"/>
          <w:szCs w:val="28"/>
        </w:rPr>
        <w:t xml:space="preserve"> </w:t>
      </w:r>
      <w:proofErr w:type="spellStart"/>
      <w:r w:rsidR="00777FF4">
        <w:rPr>
          <w:sz w:val="28"/>
          <w:szCs w:val="28"/>
        </w:rPr>
        <w:t>Мухаметхановича</w:t>
      </w:r>
      <w:proofErr w:type="spellEnd"/>
      <w:r>
        <w:rPr>
          <w:sz w:val="28"/>
          <w:szCs w:val="28"/>
        </w:rPr>
        <w:t>.</w:t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путем размещения на информационных стендах, расположенных на территории поселения,</w:t>
      </w:r>
      <w:r w:rsidRPr="00BC2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опубликованию на официальном сайте </w:t>
      </w:r>
      <w:r w:rsidR="00777FF4">
        <w:rPr>
          <w:sz w:val="28"/>
          <w:szCs w:val="28"/>
        </w:rPr>
        <w:t>администрации.</w:t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мандатную комиссию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В.Ф. Хакимов  </w:t>
      </w:r>
    </w:p>
    <w:p w:rsidR="00BC2EE1" w:rsidRDefault="00BC2EE1" w:rsidP="00BC2EE1"/>
    <w:p w:rsidR="00804061" w:rsidRDefault="00804061"/>
    <w:sectPr w:rsidR="008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814"/>
    <w:multiLevelType w:val="hybridMultilevel"/>
    <w:tmpl w:val="CB26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22"/>
    <w:rsid w:val="00676B22"/>
    <w:rsid w:val="00777FF4"/>
    <w:rsid w:val="00804061"/>
    <w:rsid w:val="00B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2020-11-19T06:18:00Z</cp:lastPrinted>
  <dcterms:created xsi:type="dcterms:W3CDTF">2020-11-13T10:04:00Z</dcterms:created>
  <dcterms:modified xsi:type="dcterms:W3CDTF">2020-11-19T06:18:00Z</dcterms:modified>
</cp:coreProperties>
</file>