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2307"/>
        <w:gridCol w:w="826"/>
        <w:gridCol w:w="424"/>
        <w:gridCol w:w="1093"/>
        <w:gridCol w:w="1219"/>
        <w:gridCol w:w="298"/>
        <w:gridCol w:w="968"/>
        <w:gridCol w:w="768"/>
        <w:gridCol w:w="829"/>
        <w:gridCol w:w="586"/>
        <w:gridCol w:w="559"/>
        <w:gridCol w:w="903"/>
        <w:gridCol w:w="968"/>
        <w:gridCol w:w="473"/>
        <w:gridCol w:w="393"/>
        <w:gridCol w:w="440"/>
        <w:gridCol w:w="324"/>
        <w:gridCol w:w="455"/>
        <w:gridCol w:w="503"/>
      </w:tblGrid>
      <w:tr w:rsidR="004F0A41" w:rsidRPr="004F0A41" w:rsidTr="004F0A41">
        <w:trPr>
          <w:trHeight w:val="402"/>
        </w:trPr>
        <w:tc>
          <w:tcPr>
            <w:tcW w:w="20700" w:type="dxa"/>
            <w:gridSpan w:val="20"/>
            <w:hideMark/>
          </w:tcPr>
          <w:p w:rsidR="004F0A41" w:rsidRPr="004F0A41" w:rsidRDefault="004F0A41" w:rsidP="004F0A41">
            <w:pPr>
              <w:rPr>
                <w:b/>
                <w:bCs/>
              </w:rPr>
            </w:pPr>
            <w:bookmarkStart w:id="0" w:name="RANGE!A1"/>
            <w:r w:rsidRPr="004F0A41">
              <w:rPr>
                <w:b/>
                <w:bCs/>
              </w:rPr>
              <w:t>ПЛАН-ГРАФИК</w:t>
            </w:r>
            <w:bookmarkEnd w:id="0"/>
          </w:p>
        </w:tc>
      </w:tr>
      <w:tr w:rsidR="004F0A41" w:rsidRPr="004F0A41" w:rsidTr="004F0A41">
        <w:trPr>
          <w:trHeight w:val="300"/>
        </w:trPr>
        <w:tc>
          <w:tcPr>
            <w:tcW w:w="20700" w:type="dxa"/>
            <w:gridSpan w:val="20"/>
            <w:hideMark/>
          </w:tcPr>
          <w:p w:rsidR="004F0A41" w:rsidRPr="004F0A41" w:rsidRDefault="004F0A41" w:rsidP="004F0A41">
            <w:pPr>
              <w:rPr>
                <w:b/>
                <w:bCs/>
              </w:rPr>
            </w:pPr>
            <w:r w:rsidRPr="004F0A41">
              <w:rPr>
                <w:b/>
                <w:bCs/>
              </w:rPr>
              <w:t>закупок товаров, работ, услуг на 2023 финансовый год</w:t>
            </w:r>
          </w:p>
        </w:tc>
      </w:tr>
      <w:tr w:rsidR="004F0A41" w:rsidRPr="004F0A41" w:rsidTr="004F0A41">
        <w:trPr>
          <w:trHeight w:val="300"/>
        </w:trPr>
        <w:tc>
          <w:tcPr>
            <w:tcW w:w="20700" w:type="dxa"/>
            <w:gridSpan w:val="20"/>
            <w:hideMark/>
          </w:tcPr>
          <w:p w:rsidR="004F0A41" w:rsidRPr="004F0A41" w:rsidRDefault="004F0A41" w:rsidP="004F0A41">
            <w:pPr>
              <w:rPr>
                <w:b/>
                <w:bCs/>
              </w:rPr>
            </w:pPr>
            <w:r w:rsidRPr="004F0A41">
              <w:rPr>
                <w:b/>
                <w:bCs/>
              </w:rPr>
              <w:t>и на плановый период 2024 и 2025 годов</w:t>
            </w:r>
          </w:p>
        </w:tc>
      </w:tr>
      <w:tr w:rsidR="004F0A41" w:rsidRPr="004F0A41" w:rsidTr="004F0A41">
        <w:trPr>
          <w:trHeight w:val="402"/>
        </w:trPr>
        <w:tc>
          <w:tcPr>
            <w:tcW w:w="5430" w:type="dxa"/>
            <w:gridSpan w:val="4"/>
            <w:hideMark/>
          </w:tcPr>
          <w:p w:rsidR="004F0A41" w:rsidRPr="004F0A41" w:rsidRDefault="004F0A41">
            <w:r w:rsidRPr="004F0A41">
              <w:t>1. Информация о заказчике:</w:t>
            </w:r>
          </w:p>
        </w:tc>
        <w:tc>
          <w:tcPr>
            <w:tcW w:w="145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68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20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56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94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988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79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6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09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236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26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8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674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89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675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56" w:type="dxa"/>
            <w:hideMark/>
          </w:tcPr>
          <w:p w:rsidR="004F0A41" w:rsidRPr="004F0A41" w:rsidRDefault="004F0A41">
            <w:r w:rsidRPr="004F0A41">
              <w:t> </w:t>
            </w:r>
          </w:p>
        </w:tc>
      </w:tr>
      <w:tr w:rsidR="004F0A41" w:rsidRPr="004F0A41" w:rsidTr="004F0A41">
        <w:trPr>
          <w:trHeight w:val="402"/>
        </w:trPr>
        <w:tc>
          <w:tcPr>
            <w:tcW w:w="390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3270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341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429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45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68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20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56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94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988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79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6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09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236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26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8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674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89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Коды</w:t>
            </w:r>
          </w:p>
        </w:tc>
      </w:tr>
      <w:tr w:rsidR="004F0A41" w:rsidRPr="004F0A41" w:rsidTr="004F0A41">
        <w:trPr>
          <w:trHeight w:val="402"/>
        </w:trPr>
        <w:tc>
          <w:tcPr>
            <w:tcW w:w="8570" w:type="dxa"/>
            <w:gridSpan w:val="6"/>
            <w:vMerge w:val="restart"/>
            <w:hideMark/>
          </w:tcPr>
          <w:p w:rsidR="004F0A41" w:rsidRPr="004F0A41" w:rsidRDefault="004F0A41">
            <w:r w:rsidRPr="004F0A41">
              <w:t>Наименование заказчика</w:t>
            </w:r>
          </w:p>
        </w:tc>
        <w:tc>
          <w:tcPr>
            <w:tcW w:w="9136" w:type="dxa"/>
            <w:gridSpan w:val="10"/>
            <w:vMerge w:val="restart"/>
            <w:hideMark/>
          </w:tcPr>
          <w:p w:rsidR="004F0A41" w:rsidRPr="004F0A41" w:rsidRDefault="004F0A41">
            <w:r w:rsidRPr="004F0A41">
              <w:t>АДМИНИСТРАЦИЯ КУНАШАКСКОГО СЕЛЬСКОГО ПОСЕЛЕНИЯ</w:t>
            </w:r>
          </w:p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ИНН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7433000797</w:t>
            </w:r>
          </w:p>
        </w:tc>
      </w:tr>
      <w:tr w:rsidR="004F0A41" w:rsidRPr="004F0A41" w:rsidTr="004F0A41">
        <w:trPr>
          <w:trHeight w:val="402"/>
        </w:trPr>
        <w:tc>
          <w:tcPr>
            <w:tcW w:w="8570" w:type="dxa"/>
            <w:gridSpan w:val="6"/>
            <w:vMerge/>
            <w:hideMark/>
          </w:tcPr>
          <w:p w:rsidR="004F0A41" w:rsidRPr="004F0A41" w:rsidRDefault="004F0A41"/>
        </w:tc>
        <w:tc>
          <w:tcPr>
            <w:tcW w:w="9136" w:type="dxa"/>
            <w:gridSpan w:val="10"/>
            <w:vMerge/>
            <w:hideMark/>
          </w:tcPr>
          <w:p w:rsidR="004F0A41" w:rsidRPr="004F0A41" w:rsidRDefault="004F0A41"/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КПП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746001001</w:t>
            </w:r>
          </w:p>
        </w:tc>
      </w:tr>
      <w:tr w:rsidR="004F0A41" w:rsidRPr="004F0A41" w:rsidTr="004F0A41">
        <w:trPr>
          <w:trHeight w:val="402"/>
        </w:trPr>
        <w:tc>
          <w:tcPr>
            <w:tcW w:w="8570" w:type="dxa"/>
            <w:gridSpan w:val="6"/>
            <w:hideMark/>
          </w:tcPr>
          <w:p w:rsidR="004F0A41" w:rsidRPr="004F0A41" w:rsidRDefault="004F0A41">
            <w:r w:rsidRPr="004F0A41">
              <w:t xml:space="preserve">Организационно-правовая форма </w:t>
            </w:r>
          </w:p>
        </w:tc>
        <w:tc>
          <w:tcPr>
            <w:tcW w:w="9136" w:type="dxa"/>
            <w:gridSpan w:val="10"/>
            <w:hideMark/>
          </w:tcPr>
          <w:p w:rsidR="004F0A41" w:rsidRPr="004F0A41" w:rsidRDefault="004F0A41">
            <w:r w:rsidRPr="004F0A41">
              <w:t>Муниципальное казенное учреждение</w:t>
            </w:r>
          </w:p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по ОКОПФ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75404</w:t>
            </w:r>
          </w:p>
        </w:tc>
      </w:tr>
      <w:tr w:rsidR="004F0A41" w:rsidRPr="004F0A41" w:rsidTr="004F0A41">
        <w:trPr>
          <w:trHeight w:val="402"/>
        </w:trPr>
        <w:tc>
          <w:tcPr>
            <w:tcW w:w="8570" w:type="dxa"/>
            <w:gridSpan w:val="6"/>
            <w:hideMark/>
          </w:tcPr>
          <w:p w:rsidR="004F0A41" w:rsidRPr="004F0A41" w:rsidRDefault="004F0A41">
            <w:r w:rsidRPr="004F0A41">
              <w:t>Форма собственности</w:t>
            </w:r>
          </w:p>
        </w:tc>
        <w:tc>
          <w:tcPr>
            <w:tcW w:w="9136" w:type="dxa"/>
            <w:gridSpan w:val="10"/>
            <w:hideMark/>
          </w:tcPr>
          <w:p w:rsidR="004F0A41" w:rsidRPr="004F0A41" w:rsidRDefault="004F0A41">
            <w:r w:rsidRPr="004F0A41">
              <w:t>Муниципальная собственность</w:t>
            </w:r>
          </w:p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по ОКФС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14</w:t>
            </w:r>
          </w:p>
        </w:tc>
      </w:tr>
      <w:tr w:rsidR="004F0A41" w:rsidRPr="004F0A41" w:rsidTr="004F0A41">
        <w:trPr>
          <w:trHeight w:val="600"/>
        </w:trPr>
        <w:tc>
          <w:tcPr>
            <w:tcW w:w="8570" w:type="dxa"/>
            <w:gridSpan w:val="6"/>
            <w:hideMark/>
          </w:tcPr>
          <w:p w:rsidR="004F0A41" w:rsidRPr="004F0A41" w:rsidRDefault="004F0A41">
            <w:r w:rsidRPr="004F0A41">
              <w:t>Место нахождения (адрес), телефон, адрес электронной почты</w:t>
            </w:r>
          </w:p>
        </w:tc>
        <w:tc>
          <w:tcPr>
            <w:tcW w:w="9136" w:type="dxa"/>
            <w:gridSpan w:val="10"/>
            <w:hideMark/>
          </w:tcPr>
          <w:p w:rsidR="004F0A41" w:rsidRPr="004F0A41" w:rsidRDefault="004F0A41">
            <w:r w:rsidRPr="004F0A41">
              <w:t xml:space="preserve">Российская Федерация, 456730, Челябинская </w:t>
            </w:r>
            <w:proofErr w:type="spellStart"/>
            <w:proofErr w:type="gramStart"/>
            <w:r w:rsidRPr="004F0A41">
              <w:t>обл</w:t>
            </w:r>
            <w:proofErr w:type="spellEnd"/>
            <w:proofErr w:type="gramEnd"/>
            <w:r w:rsidRPr="004F0A41">
              <w:t xml:space="preserve">, </w:t>
            </w:r>
            <w:proofErr w:type="spellStart"/>
            <w:r w:rsidRPr="004F0A41">
              <w:t>Кунашакский</w:t>
            </w:r>
            <w:proofErr w:type="spellEnd"/>
            <w:r w:rsidRPr="004F0A41">
              <w:t xml:space="preserve"> р-н, Кунашак с, УЛИЦА ЛЕНИНА, 92/-, -, 7-35148-28588, glava-ku@mail.ru</w:t>
            </w:r>
          </w:p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по ОКТМО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75636430101</w:t>
            </w:r>
          </w:p>
        </w:tc>
      </w:tr>
      <w:tr w:rsidR="004F0A41" w:rsidRPr="004F0A41" w:rsidTr="004F0A41">
        <w:trPr>
          <w:trHeight w:val="402"/>
        </w:trPr>
        <w:tc>
          <w:tcPr>
            <w:tcW w:w="8570" w:type="dxa"/>
            <w:gridSpan w:val="6"/>
            <w:vMerge w:val="restart"/>
            <w:hideMark/>
          </w:tcPr>
          <w:p w:rsidR="004F0A41" w:rsidRPr="004F0A41" w:rsidRDefault="004F0A41">
            <w:r w:rsidRPr="004F0A41"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136" w:type="dxa"/>
            <w:gridSpan w:val="10"/>
            <w:vMerge w:val="restart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ИНН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402"/>
        </w:trPr>
        <w:tc>
          <w:tcPr>
            <w:tcW w:w="8570" w:type="dxa"/>
            <w:gridSpan w:val="6"/>
            <w:vMerge/>
            <w:hideMark/>
          </w:tcPr>
          <w:p w:rsidR="004F0A41" w:rsidRPr="004F0A41" w:rsidRDefault="004F0A41"/>
        </w:tc>
        <w:tc>
          <w:tcPr>
            <w:tcW w:w="9136" w:type="dxa"/>
            <w:gridSpan w:val="10"/>
            <w:vMerge/>
            <w:hideMark/>
          </w:tcPr>
          <w:p w:rsidR="004F0A41" w:rsidRPr="004F0A41" w:rsidRDefault="004F0A41"/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КПП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8570" w:type="dxa"/>
            <w:gridSpan w:val="6"/>
            <w:hideMark/>
          </w:tcPr>
          <w:p w:rsidR="004F0A41" w:rsidRPr="004F0A41" w:rsidRDefault="004F0A41">
            <w:r w:rsidRPr="004F0A41">
              <w:t>Место нахождения (адрес), телефон, адрес электронной почты</w:t>
            </w:r>
          </w:p>
        </w:tc>
        <w:tc>
          <w:tcPr>
            <w:tcW w:w="9136" w:type="dxa"/>
            <w:gridSpan w:val="10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по ОКТМО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402"/>
        </w:trPr>
        <w:tc>
          <w:tcPr>
            <w:tcW w:w="8570" w:type="dxa"/>
            <w:gridSpan w:val="6"/>
            <w:hideMark/>
          </w:tcPr>
          <w:p w:rsidR="004F0A41" w:rsidRPr="004F0A41" w:rsidRDefault="004F0A41">
            <w:r w:rsidRPr="004F0A41">
              <w:t>Единица измерения:</w:t>
            </w:r>
          </w:p>
        </w:tc>
        <w:tc>
          <w:tcPr>
            <w:tcW w:w="9136" w:type="dxa"/>
            <w:gridSpan w:val="10"/>
            <w:hideMark/>
          </w:tcPr>
          <w:p w:rsidR="004F0A41" w:rsidRPr="004F0A41" w:rsidRDefault="004F0A41">
            <w:r w:rsidRPr="004F0A41">
              <w:t>рубль</w:t>
            </w:r>
          </w:p>
        </w:tc>
        <w:tc>
          <w:tcPr>
            <w:tcW w:w="1463" w:type="dxa"/>
            <w:gridSpan w:val="2"/>
            <w:hideMark/>
          </w:tcPr>
          <w:p w:rsidR="004F0A41" w:rsidRPr="004F0A41" w:rsidRDefault="004F0A41" w:rsidP="004F0A41">
            <w:r w:rsidRPr="004F0A41">
              <w:t>по ОКЕИ</w:t>
            </w:r>
          </w:p>
        </w:tc>
        <w:tc>
          <w:tcPr>
            <w:tcW w:w="1531" w:type="dxa"/>
            <w:gridSpan w:val="2"/>
            <w:hideMark/>
          </w:tcPr>
          <w:p w:rsidR="004F0A41" w:rsidRPr="004F0A41" w:rsidRDefault="004F0A41" w:rsidP="004F0A41">
            <w:r w:rsidRPr="004F0A41">
              <w:t>383</w:t>
            </w:r>
          </w:p>
        </w:tc>
      </w:tr>
      <w:tr w:rsidR="004F0A41" w:rsidRPr="004F0A41" w:rsidTr="004F0A41">
        <w:trPr>
          <w:trHeight w:val="498"/>
        </w:trPr>
        <w:tc>
          <w:tcPr>
            <w:tcW w:w="20700" w:type="dxa"/>
            <w:gridSpan w:val="20"/>
            <w:hideMark/>
          </w:tcPr>
          <w:p w:rsidR="004F0A41" w:rsidRPr="004F0A41" w:rsidRDefault="004F0A41">
            <w:r w:rsidRPr="004F0A41"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4F0A41" w:rsidRPr="004F0A41" w:rsidTr="004F0A41">
        <w:trPr>
          <w:trHeight w:val="402"/>
        </w:trPr>
        <w:tc>
          <w:tcPr>
            <w:tcW w:w="390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3270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341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429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45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68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20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56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94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988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79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763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097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1236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26" w:type="dxa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2925" w:type="dxa"/>
            <w:gridSpan w:val="4"/>
            <w:hideMark/>
          </w:tcPr>
          <w:p w:rsidR="004F0A41" w:rsidRPr="004F0A41" w:rsidRDefault="004F0A41">
            <w:r w:rsidRPr="004F0A41">
              <w:t> </w:t>
            </w:r>
          </w:p>
        </w:tc>
        <w:tc>
          <w:tcPr>
            <w:tcW w:w="856" w:type="dxa"/>
            <w:hideMark/>
          </w:tcPr>
          <w:p w:rsidR="004F0A41" w:rsidRPr="004F0A41" w:rsidRDefault="004F0A41">
            <w:r w:rsidRPr="004F0A41">
              <w:t> </w:t>
            </w:r>
          </w:p>
        </w:tc>
      </w:tr>
      <w:tr w:rsidR="004F0A41" w:rsidRPr="004F0A41" w:rsidTr="004F0A41">
        <w:trPr>
          <w:trHeight w:val="1200"/>
        </w:trPr>
        <w:tc>
          <w:tcPr>
            <w:tcW w:w="390" w:type="dxa"/>
            <w:vMerge w:val="restart"/>
            <w:hideMark/>
          </w:tcPr>
          <w:p w:rsidR="004F0A41" w:rsidRPr="004F0A41" w:rsidRDefault="004F0A41" w:rsidP="004F0A41">
            <w:r w:rsidRPr="004F0A41">
              <w:lastRenderedPageBreak/>
              <w:t xml:space="preserve">№ </w:t>
            </w:r>
            <w:proofErr w:type="gramStart"/>
            <w:r w:rsidRPr="004F0A41">
              <w:t>п</w:t>
            </w:r>
            <w:proofErr w:type="gramEnd"/>
            <w:r w:rsidRPr="004F0A41">
              <w:t>/п</w:t>
            </w:r>
          </w:p>
        </w:tc>
        <w:tc>
          <w:tcPr>
            <w:tcW w:w="3270" w:type="dxa"/>
            <w:vMerge w:val="restart"/>
            <w:hideMark/>
          </w:tcPr>
          <w:p w:rsidR="004F0A41" w:rsidRPr="004F0A41" w:rsidRDefault="004F0A41" w:rsidP="004F0A41">
            <w:r w:rsidRPr="004F0A41">
              <w:t>Идентификационный код закупки</w:t>
            </w:r>
          </w:p>
        </w:tc>
        <w:tc>
          <w:tcPr>
            <w:tcW w:w="5113" w:type="dxa"/>
            <w:gridSpan w:val="5"/>
            <w:hideMark/>
          </w:tcPr>
          <w:p w:rsidR="004F0A41" w:rsidRPr="004F0A41" w:rsidRDefault="004F0A41" w:rsidP="004F0A41">
            <w:r w:rsidRPr="004F0A41">
              <w:t>Объект закупки</w:t>
            </w:r>
          </w:p>
        </w:tc>
        <w:tc>
          <w:tcPr>
            <w:tcW w:w="1563" w:type="dxa"/>
            <w:vMerge w:val="restart"/>
            <w:hideMark/>
          </w:tcPr>
          <w:p w:rsidR="004F0A41" w:rsidRPr="004F0A41" w:rsidRDefault="004F0A41" w:rsidP="004F0A41">
            <w:r w:rsidRPr="004F0A41"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</w:t>
            </w:r>
            <w:r w:rsidRPr="004F0A41">
              <w:lastRenderedPageBreak/>
              <w:t>поставщиком (подрядчиком, исполнителем)</w:t>
            </w:r>
          </w:p>
        </w:tc>
        <w:tc>
          <w:tcPr>
            <w:tcW w:w="4521" w:type="dxa"/>
            <w:gridSpan w:val="5"/>
            <w:hideMark/>
          </w:tcPr>
          <w:p w:rsidR="004F0A41" w:rsidRPr="004F0A41" w:rsidRDefault="004F0A41" w:rsidP="004F0A41">
            <w:r w:rsidRPr="004F0A41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36" w:type="dxa"/>
            <w:vMerge w:val="restart"/>
            <w:hideMark/>
          </w:tcPr>
          <w:p w:rsidR="004F0A41" w:rsidRPr="004F0A41" w:rsidRDefault="004F0A41" w:rsidP="004F0A41">
            <w:r w:rsidRPr="004F0A41">
              <w:t>Информация о проведении обязательного общественного обсуждения закупки</w:t>
            </w:r>
          </w:p>
        </w:tc>
        <w:tc>
          <w:tcPr>
            <w:tcW w:w="2287" w:type="dxa"/>
            <w:gridSpan w:val="3"/>
            <w:vMerge w:val="restart"/>
            <w:hideMark/>
          </w:tcPr>
          <w:p w:rsidR="004F0A41" w:rsidRPr="004F0A41" w:rsidRDefault="004F0A41" w:rsidP="004F0A41">
            <w:r w:rsidRPr="004F0A41">
              <w:t>Наименование уполномоченного органа (учреждения)</w:t>
            </w:r>
          </w:p>
        </w:tc>
        <w:tc>
          <w:tcPr>
            <w:tcW w:w="2320" w:type="dxa"/>
            <w:gridSpan w:val="3"/>
            <w:vMerge w:val="restart"/>
            <w:hideMark/>
          </w:tcPr>
          <w:p w:rsidR="004F0A41" w:rsidRPr="004F0A41" w:rsidRDefault="004F0A41" w:rsidP="004F0A41">
            <w:r w:rsidRPr="004F0A41">
              <w:t>Наименование организатора проведения совместного конкурса или аукциона</w:t>
            </w:r>
          </w:p>
        </w:tc>
      </w:tr>
      <w:tr w:rsidR="004F0A41" w:rsidRPr="004F0A41" w:rsidTr="004F0A41">
        <w:trPr>
          <w:trHeight w:val="1602"/>
        </w:trPr>
        <w:tc>
          <w:tcPr>
            <w:tcW w:w="390" w:type="dxa"/>
            <w:vMerge/>
            <w:hideMark/>
          </w:tcPr>
          <w:p w:rsidR="004F0A41" w:rsidRPr="004F0A41" w:rsidRDefault="004F0A41"/>
        </w:tc>
        <w:tc>
          <w:tcPr>
            <w:tcW w:w="3270" w:type="dxa"/>
            <w:vMerge/>
            <w:hideMark/>
          </w:tcPr>
          <w:p w:rsidR="004F0A41" w:rsidRPr="004F0A41" w:rsidRDefault="004F0A41"/>
        </w:tc>
        <w:tc>
          <w:tcPr>
            <w:tcW w:w="3227" w:type="dxa"/>
            <w:gridSpan w:val="3"/>
            <w:vMerge w:val="restart"/>
            <w:hideMark/>
          </w:tcPr>
          <w:p w:rsidR="004F0A41" w:rsidRPr="004F0A41" w:rsidRDefault="004F0A41" w:rsidP="004F0A41">
            <w:r w:rsidRPr="004F0A41"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4F0A41">
              <w:t>ОК</w:t>
            </w:r>
            <w:proofErr w:type="gramEnd"/>
            <w:r w:rsidRPr="004F0A41">
              <w:t xml:space="preserve"> 034-2014 (КПЕС 2008) (ОКПД2)</w:t>
            </w:r>
          </w:p>
        </w:tc>
        <w:tc>
          <w:tcPr>
            <w:tcW w:w="1886" w:type="dxa"/>
            <w:gridSpan w:val="2"/>
            <w:vMerge w:val="restart"/>
            <w:hideMark/>
          </w:tcPr>
          <w:p w:rsidR="004F0A41" w:rsidRPr="004F0A41" w:rsidRDefault="004F0A41" w:rsidP="004F0A41">
            <w:r w:rsidRPr="004F0A41">
              <w:t>Наименование объекта закупки</w:t>
            </w:r>
          </w:p>
        </w:tc>
        <w:tc>
          <w:tcPr>
            <w:tcW w:w="1563" w:type="dxa"/>
            <w:vMerge/>
            <w:hideMark/>
          </w:tcPr>
          <w:p w:rsidR="004F0A41" w:rsidRPr="004F0A41" w:rsidRDefault="004F0A41"/>
        </w:tc>
        <w:tc>
          <w:tcPr>
            <w:tcW w:w="894" w:type="dxa"/>
            <w:vMerge w:val="restart"/>
            <w:hideMark/>
          </w:tcPr>
          <w:p w:rsidR="004F0A41" w:rsidRPr="004F0A41" w:rsidRDefault="004F0A41" w:rsidP="004F0A41">
            <w:r w:rsidRPr="004F0A41">
              <w:t>Всего</w:t>
            </w:r>
          </w:p>
        </w:tc>
        <w:tc>
          <w:tcPr>
            <w:tcW w:w="988" w:type="dxa"/>
            <w:vMerge w:val="restart"/>
            <w:hideMark/>
          </w:tcPr>
          <w:p w:rsidR="004F0A41" w:rsidRPr="004F0A41" w:rsidRDefault="004F0A41" w:rsidP="004F0A41">
            <w:r w:rsidRPr="004F0A41">
              <w:t>на текущий финансовый год</w:t>
            </w:r>
          </w:p>
        </w:tc>
        <w:tc>
          <w:tcPr>
            <w:tcW w:w="1542" w:type="dxa"/>
            <w:gridSpan w:val="2"/>
            <w:hideMark/>
          </w:tcPr>
          <w:p w:rsidR="004F0A41" w:rsidRPr="004F0A41" w:rsidRDefault="004F0A41" w:rsidP="004F0A41">
            <w:r w:rsidRPr="004F0A41"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4F0A41" w:rsidRPr="004F0A41" w:rsidRDefault="004F0A41" w:rsidP="004F0A41">
            <w:r w:rsidRPr="004F0A41">
              <w:t>последующие годы</w:t>
            </w:r>
          </w:p>
        </w:tc>
        <w:tc>
          <w:tcPr>
            <w:tcW w:w="1236" w:type="dxa"/>
            <w:vMerge/>
            <w:hideMark/>
          </w:tcPr>
          <w:p w:rsidR="004F0A41" w:rsidRPr="004F0A41" w:rsidRDefault="004F0A41"/>
        </w:tc>
        <w:tc>
          <w:tcPr>
            <w:tcW w:w="2287" w:type="dxa"/>
            <w:gridSpan w:val="3"/>
            <w:vMerge/>
            <w:hideMark/>
          </w:tcPr>
          <w:p w:rsidR="004F0A41" w:rsidRPr="004F0A41" w:rsidRDefault="004F0A41"/>
        </w:tc>
        <w:tc>
          <w:tcPr>
            <w:tcW w:w="2320" w:type="dxa"/>
            <w:gridSpan w:val="3"/>
            <w:vMerge/>
            <w:hideMark/>
          </w:tcPr>
          <w:p w:rsidR="004F0A41" w:rsidRPr="004F0A41" w:rsidRDefault="004F0A41"/>
        </w:tc>
      </w:tr>
      <w:tr w:rsidR="004F0A41" w:rsidRPr="004F0A41" w:rsidTr="004F0A41">
        <w:trPr>
          <w:trHeight w:val="1998"/>
        </w:trPr>
        <w:tc>
          <w:tcPr>
            <w:tcW w:w="390" w:type="dxa"/>
            <w:vMerge/>
            <w:hideMark/>
          </w:tcPr>
          <w:p w:rsidR="004F0A41" w:rsidRPr="004F0A41" w:rsidRDefault="004F0A41"/>
        </w:tc>
        <w:tc>
          <w:tcPr>
            <w:tcW w:w="3270" w:type="dxa"/>
            <w:vMerge/>
            <w:hideMark/>
          </w:tcPr>
          <w:p w:rsidR="004F0A41" w:rsidRPr="004F0A41" w:rsidRDefault="004F0A41"/>
        </w:tc>
        <w:tc>
          <w:tcPr>
            <w:tcW w:w="3227" w:type="dxa"/>
            <w:gridSpan w:val="3"/>
            <w:vMerge/>
            <w:hideMark/>
          </w:tcPr>
          <w:p w:rsidR="004F0A41" w:rsidRPr="004F0A41" w:rsidRDefault="004F0A41"/>
        </w:tc>
        <w:tc>
          <w:tcPr>
            <w:tcW w:w="1886" w:type="dxa"/>
            <w:gridSpan w:val="2"/>
            <w:vMerge/>
            <w:hideMark/>
          </w:tcPr>
          <w:p w:rsidR="004F0A41" w:rsidRPr="004F0A41" w:rsidRDefault="004F0A41"/>
        </w:tc>
        <w:tc>
          <w:tcPr>
            <w:tcW w:w="1563" w:type="dxa"/>
            <w:vMerge/>
            <w:hideMark/>
          </w:tcPr>
          <w:p w:rsidR="004F0A41" w:rsidRPr="004F0A41" w:rsidRDefault="004F0A41"/>
        </w:tc>
        <w:tc>
          <w:tcPr>
            <w:tcW w:w="894" w:type="dxa"/>
            <w:vMerge/>
            <w:hideMark/>
          </w:tcPr>
          <w:p w:rsidR="004F0A41" w:rsidRPr="004F0A41" w:rsidRDefault="004F0A41"/>
        </w:tc>
        <w:tc>
          <w:tcPr>
            <w:tcW w:w="988" w:type="dxa"/>
            <w:vMerge/>
            <w:hideMark/>
          </w:tcPr>
          <w:p w:rsidR="004F0A41" w:rsidRPr="004F0A41" w:rsidRDefault="004F0A41"/>
        </w:tc>
        <w:tc>
          <w:tcPr>
            <w:tcW w:w="779" w:type="dxa"/>
            <w:vMerge w:val="restart"/>
            <w:hideMark/>
          </w:tcPr>
          <w:p w:rsidR="004F0A41" w:rsidRPr="004F0A41" w:rsidRDefault="004F0A41" w:rsidP="004F0A41">
            <w:r w:rsidRPr="004F0A41">
              <w:t>на первый год</w:t>
            </w:r>
          </w:p>
        </w:tc>
        <w:tc>
          <w:tcPr>
            <w:tcW w:w="763" w:type="dxa"/>
            <w:vMerge w:val="restart"/>
            <w:hideMark/>
          </w:tcPr>
          <w:p w:rsidR="004F0A41" w:rsidRPr="004F0A41" w:rsidRDefault="004F0A41" w:rsidP="004F0A41">
            <w:r w:rsidRPr="004F0A41">
              <w:t>на второй год</w:t>
            </w:r>
          </w:p>
        </w:tc>
        <w:tc>
          <w:tcPr>
            <w:tcW w:w="1097" w:type="dxa"/>
            <w:vMerge/>
            <w:hideMark/>
          </w:tcPr>
          <w:p w:rsidR="004F0A41" w:rsidRPr="004F0A41" w:rsidRDefault="004F0A41"/>
        </w:tc>
        <w:tc>
          <w:tcPr>
            <w:tcW w:w="1236" w:type="dxa"/>
            <w:vMerge/>
            <w:hideMark/>
          </w:tcPr>
          <w:p w:rsidR="004F0A41" w:rsidRPr="004F0A41" w:rsidRDefault="004F0A41"/>
        </w:tc>
        <w:tc>
          <w:tcPr>
            <w:tcW w:w="2287" w:type="dxa"/>
            <w:gridSpan w:val="3"/>
            <w:vMerge/>
            <w:hideMark/>
          </w:tcPr>
          <w:p w:rsidR="004F0A41" w:rsidRPr="004F0A41" w:rsidRDefault="004F0A41"/>
        </w:tc>
        <w:tc>
          <w:tcPr>
            <w:tcW w:w="2320" w:type="dxa"/>
            <w:gridSpan w:val="3"/>
            <w:vMerge/>
            <w:hideMark/>
          </w:tcPr>
          <w:p w:rsidR="004F0A41" w:rsidRPr="004F0A41" w:rsidRDefault="004F0A41"/>
        </w:tc>
      </w:tr>
      <w:tr w:rsidR="004F0A41" w:rsidRPr="004F0A41" w:rsidTr="004F0A41">
        <w:trPr>
          <w:trHeight w:val="1602"/>
        </w:trPr>
        <w:tc>
          <w:tcPr>
            <w:tcW w:w="390" w:type="dxa"/>
            <w:vMerge/>
            <w:hideMark/>
          </w:tcPr>
          <w:p w:rsidR="004F0A41" w:rsidRPr="004F0A41" w:rsidRDefault="004F0A41"/>
        </w:tc>
        <w:tc>
          <w:tcPr>
            <w:tcW w:w="3270" w:type="dxa"/>
            <w:vMerge/>
            <w:hideMark/>
          </w:tcPr>
          <w:p w:rsidR="004F0A41" w:rsidRPr="004F0A41" w:rsidRDefault="004F0A41"/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Код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Наименование</w:t>
            </w:r>
          </w:p>
        </w:tc>
        <w:tc>
          <w:tcPr>
            <w:tcW w:w="1886" w:type="dxa"/>
            <w:gridSpan w:val="2"/>
            <w:vMerge/>
            <w:hideMark/>
          </w:tcPr>
          <w:p w:rsidR="004F0A41" w:rsidRPr="004F0A41" w:rsidRDefault="004F0A41"/>
        </w:tc>
        <w:tc>
          <w:tcPr>
            <w:tcW w:w="1563" w:type="dxa"/>
            <w:vMerge/>
            <w:hideMark/>
          </w:tcPr>
          <w:p w:rsidR="004F0A41" w:rsidRPr="004F0A41" w:rsidRDefault="004F0A41"/>
        </w:tc>
        <w:tc>
          <w:tcPr>
            <w:tcW w:w="894" w:type="dxa"/>
            <w:vMerge/>
            <w:hideMark/>
          </w:tcPr>
          <w:p w:rsidR="004F0A41" w:rsidRPr="004F0A41" w:rsidRDefault="004F0A41"/>
        </w:tc>
        <w:tc>
          <w:tcPr>
            <w:tcW w:w="988" w:type="dxa"/>
            <w:vMerge/>
            <w:hideMark/>
          </w:tcPr>
          <w:p w:rsidR="004F0A41" w:rsidRPr="004F0A41" w:rsidRDefault="004F0A41"/>
        </w:tc>
        <w:tc>
          <w:tcPr>
            <w:tcW w:w="779" w:type="dxa"/>
            <w:vMerge/>
            <w:hideMark/>
          </w:tcPr>
          <w:p w:rsidR="004F0A41" w:rsidRPr="004F0A41" w:rsidRDefault="004F0A41"/>
        </w:tc>
        <w:tc>
          <w:tcPr>
            <w:tcW w:w="763" w:type="dxa"/>
            <w:vMerge/>
            <w:hideMark/>
          </w:tcPr>
          <w:p w:rsidR="004F0A41" w:rsidRPr="004F0A41" w:rsidRDefault="004F0A41"/>
        </w:tc>
        <w:tc>
          <w:tcPr>
            <w:tcW w:w="1097" w:type="dxa"/>
            <w:vMerge/>
            <w:hideMark/>
          </w:tcPr>
          <w:p w:rsidR="004F0A41" w:rsidRPr="004F0A41" w:rsidRDefault="004F0A41"/>
        </w:tc>
        <w:tc>
          <w:tcPr>
            <w:tcW w:w="1236" w:type="dxa"/>
            <w:vMerge/>
            <w:hideMark/>
          </w:tcPr>
          <w:p w:rsidR="004F0A41" w:rsidRPr="004F0A41" w:rsidRDefault="004F0A41"/>
        </w:tc>
        <w:tc>
          <w:tcPr>
            <w:tcW w:w="2287" w:type="dxa"/>
            <w:gridSpan w:val="3"/>
            <w:vMerge/>
            <w:hideMark/>
          </w:tcPr>
          <w:p w:rsidR="004F0A41" w:rsidRPr="004F0A41" w:rsidRDefault="004F0A41"/>
        </w:tc>
        <w:tc>
          <w:tcPr>
            <w:tcW w:w="2320" w:type="dxa"/>
            <w:gridSpan w:val="3"/>
            <w:vMerge/>
            <w:hideMark/>
          </w:tcPr>
          <w:p w:rsidR="004F0A41" w:rsidRPr="004F0A41" w:rsidRDefault="004F0A41"/>
        </w:tc>
      </w:tr>
      <w:tr w:rsidR="004F0A41" w:rsidRPr="004F0A41" w:rsidTr="004F0A41">
        <w:trPr>
          <w:trHeight w:val="300"/>
        </w:trPr>
        <w:tc>
          <w:tcPr>
            <w:tcW w:w="390" w:type="dxa"/>
            <w:hideMark/>
          </w:tcPr>
          <w:p w:rsidR="004F0A41" w:rsidRPr="004F0A41" w:rsidRDefault="004F0A41" w:rsidP="004F0A41">
            <w:r w:rsidRPr="004F0A41">
              <w:lastRenderedPageBreak/>
              <w:t>1</w:t>
            </w:r>
          </w:p>
        </w:tc>
        <w:tc>
          <w:tcPr>
            <w:tcW w:w="3270" w:type="dxa"/>
            <w:hideMark/>
          </w:tcPr>
          <w:p w:rsidR="004F0A41" w:rsidRPr="004F0A41" w:rsidRDefault="004F0A41" w:rsidP="004F0A41">
            <w:r w:rsidRPr="004F0A41">
              <w:t>2</w:t>
            </w:r>
          </w:p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3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4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5</w:t>
            </w:r>
          </w:p>
        </w:tc>
        <w:tc>
          <w:tcPr>
            <w:tcW w:w="1563" w:type="dxa"/>
            <w:hideMark/>
          </w:tcPr>
          <w:p w:rsidR="004F0A41" w:rsidRPr="004F0A41" w:rsidRDefault="004F0A41" w:rsidP="004F0A41">
            <w:r w:rsidRPr="004F0A41">
              <w:t>6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7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8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9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10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11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12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13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14</w:t>
            </w:r>
          </w:p>
        </w:tc>
      </w:tr>
      <w:tr w:rsidR="004F0A41" w:rsidRPr="004F0A41" w:rsidTr="004F0A41">
        <w:trPr>
          <w:trHeight w:val="3162"/>
        </w:trPr>
        <w:tc>
          <w:tcPr>
            <w:tcW w:w="390" w:type="dxa"/>
            <w:hideMark/>
          </w:tcPr>
          <w:p w:rsidR="004F0A41" w:rsidRPr="004F0A41" w:rsidRDefault="004F0A41" w:rsidP="004F0A41">
            <w:r w:rsidRPr="004F0A41">
              <w:t>0001</w:t>
            </w:r>
          </w:p>
        </w:tc>
        <w:tc>
          <w:tcPr>
            <w:tcW w:w="3270" w:type="dxa"/>
            <w:hideMark/>
          </w:tcPr>
          <w:p w:rsidR="004F0A41" w:rsidRPr="004F0A41" w:rsidRDefault="004F0A41" w:rsidP="004F0A41">
            <w:r w:rsidRPr="004F0A41">
              <w:t>233743300079774600100100010003522247</w:t>
            </w:r>
          </w:p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35.22.10.110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63" w:type="dxa"/>
            <w:hideMark/>
          </w:tcPr>
          <w:p w:rsidR="004F0A41" w:rsidRPr="004F0A41" w:rsidRDefault="004F0A41" w:rsidP="004F0A41">
            <w:r w:rsidRPr="004F0A41">
              <w:t>2023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70649.49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70649.49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нет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1860"/>
        </w:trPr>
        <w:tc>
          <w:tcPr>
            <w:tcW w:w="390" w:type="dxa"/>
            <w:hideMark/>
          </w:tcPr>
          <w:p w:rsidR="004F0A41" w:rsidRPr="004F0A41" w:rsidRDefault="004F0A41" w:rsidP="004F0A41">
            <w:r w:rsidRPr="004F0A41">
              <w:t>0002</w:t>
            </w:r>
          </w:p>
        </w:tc>
        <w:tc>
          <w:tcPr>
            <w:tcW w:w="3270" w:type="dxa"/>
            <w:hideMark/>
          </w:tcPr>
          <w:p w:rsidR="004F0A41" w:rsidRPr="004F0A41" w:rsidRDefault="004F0A41" w:rsidP="004F0A41">
            <w:r w:rsidRPr="004F0A41">
              <w:t>233743300079774600100100020003511247</w:t>
            </w:r>
          </w:p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35.11.10.116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563" w:type="dxa"/>
            <w:hideMark/>
          </w:tcPr>
          <w:p w:rsidR="004F0A41" w:rsidRPr="004F0A41" w:rsidRDefault="004F0A41" w:rsidP="004F0A41">
            <w:r w:rsidRPr="004F0A41">
              <w:t>2023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2710500.0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2710500.0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нет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798"/>
        </w:trPr>
        <w:tc>
          <w:tcPr>
            <w:tcW w:w="390" w:type="dxa"/>
            <w:hideMark/>
          </w:tcPr>
          <w:p w:rsidR="004F0A41" w:rsidRPr="004F0A41" w:rsidRDefault="004F0A41" w:rsidP="004F0A41">
            <w:r w:rsidRPr="004F0A41">
              <w:t>0006</w:t>
            </w:r>
          </w:p>
        </w:tc>
        <w:tc>
          <w:tcPr>
            <w:tcW w:w="3270" w:type="dxa"/>
            <w:hideMark/>
          </w:tcPr>
          <w:p w:rsidR="004F0A41" w:rsidRPr="004F0A41" w:rsidRDefault="004F0A41" w:rsidP="004F0A41">
            <w:r w:rsidRPr="004F0A41">
              <w:t>233743300079774600100100060001712244</w:t>
            </w:r>
          </w:p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17.12.14.129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Бумага печатная прочая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Бумага печатная прочая</w:t>
            </w:r>
          </w:p>
        </w:tc>
        <w:tc>
          <w:tcPr>
            <w:tcW w:w="1563" w:type="dxa"/>
            <w:hideMark/>
          </w:tcPr>
          <w:p w:rsidR="004F0A41" w:rsidRPr="004F0A41" w:rsidRDefault="004F0A41" w:rsidP="004F0A41">
            <w:r w:rsidRPr="004F0A41">
              <w:t>2023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50000.0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50000.0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нет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1518"/>
        </w:trPr>
        <w:tc>
          <w:tcPr>
            <w:tcW w:w="390" w:type="dxa"/>
            <w:hideMark/>
          </w:tcPr>
          <w:p w:rsidR="004F0A41" w:rsidRPr="004F0A41" w:rsidRDefault="004F0A41" w:rsidP="004F0A41">
            <w:r w:rsidRPr="004F0A41">
              <w:lastRenderedPageBreak/>
              <w:t>0003</w:t>
            </w:r>
          </w:p>
        </w:tc>
        <w:tc>
          <w:tcPr>
            <w:tcW w:w="3270" w:type="dxa"/>
            <w:hideMark/>
          </w:tcPr>
          <w:p w:rsidR="004F0A41" w:rsidRPr="004F0A41" w:rsidRDefault="004F0A41" w:rsidP="004F0A41">
            <w:r w:rsidRPr="004F0A41">
              <w:t>233743300079774600100100030000000242</w:t>
            </w:r>
          </w:p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Закупки в соответствии с п. 4 ч. 1 ст. 93 Федерального закона № 44-ФЗ</w:t>
            </w:r>
          </w:p>
        </w:tc>
        <w:tc>
          <w:tcPr>
            <w:tcW w:w="1563" w:type="dxa"/>
            <w:hideMark/>
          </w:tcPr>
          <w:p w:rsidR="004F0A41" w:rsidRPr="004F0A41" w:rsidRDefault="004F0A41" w:rsidP="004F0A41">
            <w:r w:rsidRPr="004F0A41">
              <w:t>2023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284159.8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284159.8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1518"/>
        </w:trPr>
        <w:tc>
          <w:tcPr>
            <w:tcW w:w="390" w:type="dxa"/>
            <w:hideMark/>
          </w:tcPr>
          <w:p w:rsidR="004F0A41" w:rsidRPr="004F0A41" w:rsidRDefault="004F0A41" w:rsidP="004F0A41">
            <w:r w:rsidRPr="004F0A41">
              <w:t>0004</w:t>
            </w:r>
          </w:p>
        </w:tc>
        <w:tc>
          <w:tcPr>
            <w:tcW w:w="3270" w:type="dxa"/>
            <w:hideMark/>
          </w:tcPr>
          <w:p w:rsidR="004F0A41" w:rsidRPr="004F0A41" w:rsidRDefault="004F0A41" w:rsidP="004F0A41">
            <w:r w:rsidRPr="004F0A41">
              <w:t>233743300079774600100100040000000244</w:t>
            </w:r>
          </w:p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Закупки в соответствии с п. 4 ч. 1 ст. 93 Федерального закона № 44-ФЗ</w:t>
            </w:r>
          </w:p>
        </w:tc>
        <w:tc>
          <w:tcPr>
            <w:tcW w:w="1563" w:type="dxa"/>
            <w:hideMark/>
          </w:tcPr>
          <w:p w:rsidR="004F0A41" w:rsidRPr="004F0A41" w:rsidRDefault="004F0A41" w:rsidP="004F0A41">
            <w:r w:rsidRPr="004F0A41">
              <w:t>2023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5267134.77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5267134.77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1518"/>
        </w:trPr>
        <w:tc>
          <w:tcPr>
            <w:tcW w:w="390" w:type="dxa"/>
            <w:hideMark/>
          </w:tcPr>
          <w:p w:rsidR="004F0A41" w:rsidRPr="004F0A41" w:rsidRDefault="004F0A41" w:rsidP="004F0A41">
            <w:r w:rsidRPr="004F0A41">
              <w:t>0005</w:t>
            </w:r>
          </w:p>
        </w:tc>
        <w:tc>
          <w:tcPr>
            <w:tcW w:w="3270" w:type="dxa"/>
            <w:hideMark/>
          </w:tcPr>
          <w:p w:rsidR="004F0A41" w:rsidRPr="004F0A41" w:rsidRDefault="004F0A41" w:rsidP="004F0A41">
            <w:r w:rsidRPr="004F0A41">
              <w:t>233743300079774600100100050000000247</w:t>
            </w:r>
          </w:p>
        </w:tc>
        <w:tc>
          <w:tcPr>
            <w:tcW w:w="1341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1886" w:type="dxa"/>
            <w:gridSpan w:val="2"/>
            <w:hideMark/>
          </w:tcPr>
          <w:p w:rsidR="004F0A41" w:rsidRPr="004F0A41" w:rsidRDefault="004F0A41" w:rsidP="004F0A41">
            <w:r w:rsidRPr="004F0A41">
              <w:t>Закупки в соответствии с п. 4 ч. 1 ст. 93 Федерального закона № 44-ФЗ</w:t>
            </w:r>
          </w:p>
        </w:tc>
        <w:tc>
          <w:tcPr>
            <w:tcW w:w="1563" w:type="dxa"/>
            <w:hideMark/>
          </w:tcPr>
          <w:p w:rsidR="004F0A41" w:rsidRPr="004F0A41" w:rsidRDefault="004F0A41" w:rsidP="004F0A41">
            <w:r w:rsidRPr="004F0A41">
              <w:t>2023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109529.39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109529.39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Всего для осуществления закупок,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8491973.45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8491973.45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77501039900420401242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5000.0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5000.0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77501039900420401244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5000.0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5000.0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77501137900032050244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324000.0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324000.0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77505029903535102244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312600.0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312600.0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lastRenderedPageBreak/>
              <w:t>в том числе по коду бюджетной классификации 77503107900132061244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326205.0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326205.0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77505037900135013244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200000.0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200000.0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77505037900135012244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94548.0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94548.0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77505037900135011244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200000.0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200000.0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77505039906060005244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1986652.52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1986652.52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77501049900420401247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167014.71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167014.71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77511027900136011244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92000.0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92000.0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77505039906060001244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391297.0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391297.0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77503109909924800244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30000.0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30000.0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77505037900138021244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204320.0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204320.0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77501139900409203244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176850.0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176850.0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77501049900420401244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973662.25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973662.25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77505039906060001247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2723664.17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2723664.17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  <w:tr w:rsidR="004F0A41" w:rsidRPr="004F0A41" w:rsidTr="004F0A41">
        <w:trPr>
          <w:trHeight w:val="600"/>
        </w:trPr>
        <w:tc>
          <w:tcPr>
            <w:tcW w:w="10336" w:type="dxa"/>
            <w:gridSpan w:val="8"/>
            <w:hideMark/>
          </w:tcPr>
          <w:p w:rsidR="004F0A41" w:rsidRPr="004F0A41" w:rsidRDefault="004F0A41" w:rsidP="004F0A41">
            <w:r w:rsidRPr="004F0A41">
              <w:t>в том числе по коду бюджетной классификации 77501049900420401242</w:t>
            </w:r>
          </w:p>
        </w:tc>
        <w:tc>
          <w:tcPr>
            <w:tcW w:w="894" w:type="dxa"/>
            <w:hideMark/>
          </w:tcPr>
          <w:p w:rsidR="004F0A41" w:rsidRPr="004F0A41" w:rsidRDefault="004F0A41" w:rsidP="004F0A41">
            <w:r w:rsidRPr="004F0A41">
              <w:t>279159.8</w:t>
            </w:r>
          </w:p>
        </w:tc>
        <w:tc>
          <w:tcPr>
            <w:tcW w:w="988" w:type="dxa"/>
            <w:hideMark/>
          </w:tcPr>
          <w:p w:rsidR="004F0A41" w:rsidRPr="004F0A41" w:rsidRDefault="004F0A41" w:rsidP="004F0A41">
            <w:r w:rsidRPr="004F0A41">
              <w:t>279159.8</w:t>
            </w:r>
          </w:p>
        </w:tc>
        <w:tc>
          <w:tcPr>
            <w:tcW w:w="779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763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097" w:type="dxa"/>
            <w:hideMark/>
          </w:tcPr>
          <w:p w:rsidR="004F0A41" w:rsidRPr="004F0A41" w:rsidRDefault="004F0A41" w:rsidP="004F0A41">
            <w:r w:rsidRPr="004F0A41">
              <w:t>0.0</w:t>
            </w:r>
          </w:p>
        </w:tc>
        <w:tc>
          <w:tcPr>
            <w:tcW w:w="1236" w:type="dxa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287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  <w:tc>
          <w:tcPr>
            <w:tcW w:w="2320" w:type="dxa"/>
            <w:gridSpan w:val="3"/>
            <w:hideMark/>
          </w:tcPr>
          <w:p w:rsidR="004F0A41" w:rsidRPr="004F0A41" w:rsidRDefault="004F0A41" w:rsidP="004F0A41">
            <w:r w:rsidRPr="004F0A41">
              <w:t> </w:t>
            </w:r>
          </w:p>
        </w:tc>
      </w:tr>
    </w:tbl>
    <w:p w:rsidR="00A74F43" w:rsidRDefault="00A74F43">
      <w:bookmarkStart w:id="1" w:name="_GoBack"/>
      <w:bookmarkEnd w:id="1"/>
    </w:p>
    <w:sectPr w:rsidR="00A74F43" w:rsidSect="004F0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C7"/>
    <w:rsid w:val="004F0A41"/>
    <w:rsid w:val="008037C7"/>
    <w:rsid w:val="00A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2023-11-15T08:15:00Z</dcterms:created>
  <dcterms:modified xsi:type="dcterms:W3CDTF">2023-11-15T08:16:00Z</dcterms:modified>
</cp:coreProperties>
</file>